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AFA"/>
  <w:body>
    <w:p w14:paraId="1A885803" w14:textId="63E8A634" w:rsidR="000A21A9" w:rsidRDefault="001A392C" w:rsidP="000A21A9">
      <w:pPr>
        <w:pStyle w:val="Nagwek1"/>
        <w:spacing w:after="160"/>
      </w:pPr>
      <w:r>
        <w:t>L</w:t>
      </w:r>
      <w:r w:rsidR="000A21A9" w:rsidRPr="000F3BE9">
        <w:t>aurea</w:t>
      </w:r>
      <w:r w:rsidR="000A21A9">
        <w:t>ci</w:t>
      </w:r>
      <w:r w:rsidR="000A21A9" w:rsidRPr="000F3BE9">
        <w:t xml:space="preserve"> Nagrody im. Norwida</w:t>
      </w:r>
      <w:r w:rsidR="000A21A9">
        <w:t xml:space="preserve"> 2025</w:t>
      </w:r>
    </w:p>
    <w:p w14:paraId="09C044C6" w14:textId="2A948EDB" w:rsidR="000A21A9" w:rsidRPr="00151AA2" w:rsidRDefault="005F4A04" w:rsidP="000A21A9">
      <w:pPr>
        <w:rPr>
          <w:rFonts w:ascii="Aptos" w:eastAsia="Calibri" w:hAnsi="Aptos"/>
          <w:b/>
          <w:bCs/>
          <w:kern w:val="2"/>
        </w:rPr>
      </w:pPr>
      <w:r>
        <w:rPr>
          <w:rFonts w:ascii="Aptos" w:eastAsia="Calibri" w:hAnsi="Aptos"/>
          <w:b/>
          <w:bCs/>
          <w:kern w:val="2"/>
        </w:rPr>
        <w:t xml:space="preserve">Karty zostały odkryte! </w:t>
      </w:r>
      <w:r w:rsidR="001A392C">
        <w:rPr>
          <w:rFonts w:ascii="Aptos" w:eastAsia="Calibri" w:hAnsi="Aptos"/>
          <w:b/>
          <w:bCs/>
          <w:kern w:val="2"/>
        </w:rPr>
        <w:t xml:space="preserve">Laureatami 24. edycji Nagrody im. Cypriana Kamila Norwida zostali: </w:t>
      </w:r>
      <w:r w:rsidR="00151AA2">
        <w:rPr>
          <w:rFonts w:ascii="Aptos" w:eastAsia="Calibri" w:hAnsi="Aptos"/>
          <w:b/>
          <w:bCs/>
          <w:kern w:val="2"/>
        </w:rPr>
        <w:t>Justyna Sobolewska</w:t>
      </w:r>
      <w:r w:rsidR="00B545A0">
        <w:rPr>
          <w:rFonts w:ascii="Aptos" w:eastAsia="Calibri" w:hAnsi="Aptos"/>
          <w:b/>
          <w:bCs/>
          <w:kern w:val="2"/>
        </w:rPr>
        <w:t xml:space="preserve"> (literatura)</w:t>
      </w:r>
      <w:r w:rsidR="000A21A9" w:rsidRPr="00151AA2">
        <w:rPr>
          <w:rFonts w:ascii="Aptos" w:eastAsia="Calibri" w:hAnsi="Aptos"/>
          <w:b/>
          <w:bCs/>
          <w:kern w:val="2"/>
        </w:rPr>
        <w:t xml:space="preserve">, </w:t>
      </w:r>
      <w:r w:rsidR="00151AA2" w:rsidRPr="00151AA2">
        <w:rPr>
          <w:rFonts w:ascii="Aptos" w:eastAsia="Calibri" w:hAnsi="Aptos"/>
          <w:b/>
          <w:bCs/>
          <w:kern w:val="2"/>
        </w:rPr>
        <w:t>Małgorzata Sarbak</w:t>
      </w:r>
      <w:r w:rsidR="00B545A0">
        <w:rPr>
          <w:rFonts w:ascii="Aptos" w:eastAsia="Calibri" w:hAnsi="Aptos"/>
          <w:b/>
          <w:bCs/>
          <w:kern w:val="2"/>
        </w:rPr>
        <w:t xml:space="preserve"> (muzyka)</w:t>
      </w:r>
      <w:r w:rsidR="000A21A9" w:rsidRPr="00151AA2">
        <w:rPr>
          <w:rFonts w:ascii="Aptos" w:eastAsia="Calibri" w:hAnsi="Aptos"/>
          <w:b/>
          <w:bCs/>
          <w:kern w:val="2"/>
        </w:rPr>
        <w:t xml:space="preserve">, </w:t>
      </w:r>
      <w:r w:rsidR="00151AA2" w:rsidRPr="00151AA2">
        <w:rPr>
          <w:rFonts w:ascii="Aptos" w:eastAsia="Calibri" w:hAnsi="Aptos"/>
          <w:b/>
          <w:bCs/>
          <w:kern w:val="2"/>
        </w:rPr>
        <w:t>Józef Wilkoń</w:t>
      </w:r>
      <w:r w:rsidR="00885631">
        <w:rPr>
          <w:rFonts w:ascii="Aptos" w:eastAsia="Calibri" w:hAnsi="Aptos"/>
          <w:b/>
          <w:bCs/>
          <w:kern w:val="2"/>
        </w:rPr>
        <w:t xml:space="preserve"> </w:t>
      </w:r>
      <w:r w:rsidR="00B545A0">
        <w:rPr>
          <w:rFonts w:ascii="Aptos" w:eastAsia="Calibri" w:hAnsi="Aptos"/>
          <w:b/>
          <w:bCs/>
          <w:kern w:val="2"/>
        </w:rPr>
        <w:t>(sztuki plastyczne)</w:t>
      </w:r>
      <w:r w:rsidR="001A392C">
        <w:rPr>
          <w:rFonts w:ascii="Aptos" w:eastAsia="Calibri" w:hAnsi="Aptos"/>
          <w:b/>
          <w:bCs/>
          <w:kern w:val="2"/>
        </w:rPr>
        <w:t xml:space="preserve">, </w:t>
      </w:r>
      <w:r w:rsidR="00151AA2" w:rsidRPr="00151AA2">
        <w:rPr>
          <w:rFonts w:ascii="Aptos" w:eastAsia="Calibri" w:hAnsi="Aptos"/>
          <w:b/>
          <w:bCs/>
          <w:kern w:val="2"/>
        </w:rPr>
        <w:t>Agnieszka Przepiórska</w:t>
      </w:r>
      <w:r w:rsidR="00B545A0">
        <w:rPr>
          <w:rFonts w:ascii="Aptos" w:eastAsia="Calibri" w:hAnsi="Aptos"/>
          <w:b/>
          <w:bCs/>
          <w:kern w:val="2"/>
        </w:rPr>
        <w:t xml:space="preserve"> (teatr)</w:t>
      </w:r>
      <w:r w:rsidR="001A392C">
        <w:rPr>
          <w:rFonts w:ascii="Aptos" w:eastAsia="Calibri" w:hAnsi="Aptos"/>
          <w:b/>
          <w:bCs/>
          <w:kern w:val="2"/>
        </w:rPr>
        <w:t xml:space="preserve"> i Jan Englert</w:t>
      </w:r>
      <w:r w:rsidR="00B545A0">
        <w:rPr>
          <w:rFonts w:ascii="Aptos" w:eastAsia="Calibri" w:hAnsi="Aptos"/>
          <w:b/>
          <w:bCs/>
          <w:kern w:val="2"/>
        </w:rPr>
        <w:t xml:space="preserve"> (</w:t>
      </w:r>
      <w:r w:rsidR="00302513">
        <w:rPr>
          <w:rFonts w:ascii="Aptos" w:eastAsia="Calibri" w:hAnsi="Aptos"/>
          <w:b/>
          <w:bCs/>
          <w:kern w:val="2"/>
        </w:rPr>
        <w:t>Dz</w:t>
      </w:r>
      <w:r w:rsidR="00B545A0">
        <w:rPr>
          <w:rFonts w:ascii="Aptos" w:eastAsia="Calibri" w:hAnsi="Aptos"/>
          <w:b/>
          <w:bCs/>
          <w:kern w:val="2"/>
        </w:rPr>
        <w:t xml:space="preserve">ieło </w:t>
      </w:r>
      <w:r w:rsidR="00302513">
        <w:rPr>
          <w:rFonts w:ascii="Aptos" w:eastAsia="Calibri" w:hAnsi="Aptos"/>
          <w:b/>
          <w:bCs/>
          <w:kern w:val="2"/>
        </w:rPr>
        <w:t>Ż</w:t>
      </w:r>
      <w:r w:rsidR="00B545A0">
        <w:rPr>
          <w:rFonts w:ascii="Aptos" w:eastAsia="Calibri" w:hAnsi="Aptos"/>
          <w:b/>
          <w:bCs/>
          <w:kern w:val="2"/>
        </w:rPr>
        <w:t>ycia)</w:t>
      </w:r>
      <w:r w:rsidR="000A21A9" w:rsidRPr="00151AA2">
        <w:rPr>
          <w:rFonts w:ascii="Aptos" w:eastAsia="Calibri" w:hAnsi="Aptos"/>
          <w:b/>
          <w:bCs/>
          <w:kern w:val="2"/>
        </w:rPr>
        <w:t>.</w:t>
      </w:r>
    </w:p>
    <w:p w14:paraId="301B0851" w14:textId="7CA5306F" w:rsidR="000A21A9" w:rsidRDefault="002B4604" w:rsidP="000A21A9">
      <w:p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Znakomici artyści tworzący na Mazowszu odebrali statuetki i medale pamiątkowe podczas środowej gali</w:t>
      </w:r>
      <w:r w:rsidR="00BB627C">
        <w:rPr>
          <w:rFonts w:ascii="Aptos" w:eastAsia="Calibri" w:hAnsi="Aptos"/>
          <w:kern w:val="2"/>
        </w:rPr>
        <w:t xml:space="preserve"> w Teatrze Polskim w Warszawie</w:t>
      </w:r>
      <w:r>
        <w:rPr>
          <w:rFonts w:ascii="Aptos" w:eastAsia="Calibri" w:hAnsi="Aptos"/>
          <w:kern w:val="2"/>
        </w:rPr>
        <w:t xml:space="preserve">. Odznaczenia wręczyli </w:t>
      </w:r>
      <w:r w:rsidR="00772451">
        <w:rPr>
          <w:rFonts w:ascii="Aptos" w:eastAsia="Calibri" w:hAnsi="Aptos"/>
          <w:b/>
          <w:bCs/>
          <w:kern w:val="2"/>
        </w:rPr>
        <w:t>Marcin</w:t>
      </w:r>
      <w:r w:rsidRPr="002B4604">
        <w:rPr>
          <w:rFonts w:ascii="Aptos" w:eastAsia="Calibri" w:hAnsi="Aptos"/>
          <w:b/>
          <w:bCs/>
          <w:kern w:val="2"/>
        </w:rPr>
        <w:t xml:space="preserve"> </w:t>
      </w:r>
      <w:r w:rsidR="00772451">
        <w:rPr>
          <w:rFonts w:ascii="Aptos" w:eastAsia="Calibri" w:hAnsi="Aptos"/>
          <w:b/>
          <w:bCs/>
          <w:kern w:val="2"/>
        </w:rPr>
        <w:t>Podsędek</w:t>
      </w:r>
      <w:r w:rsidR="007269B3">
        <w:rPr>
          <w:rFonts w:ascii="Aptos" w:eastAsia="Calibri" w:hAnsi="Aptos"/>
          <w:kern w:val="2"/>
        </w:rPr>
        <w:t xml:space="preserve"> </w:t>
      </w:r>
      <w:r w:rsidR="007269B3" w:rsidRPr="00772451">
        <w:rPr>
          <w:rFonts w:ascii="Aptos" w:eastAsia="Calibri" w:hAnsi="Aptos"/>
          <w:kern w:val="2"/>
        </w:rPr>
        <w:t>–</w:t>
      </w:r>
      <w:r>
        <w:rPr>
          <w:rFonts w:ascii="Aptos" w:eastAsia="Calibri" w:hAnsi="Aptos"/>
          <w:kern w:val="2"/>
        </w:rPr>
        <w:t xml:space="preserve"> </w:t>
      </w:r>
      <w:r w:rsidR="00772451">
        <w:rPr>
          <w:rFonts w:ascii="Aptos" w:eastAsia="Calibri" w:hAnsi="Aptos"/>
          <w:kern w:val="2"/>
        </w:rPr>
        <w:t>wice</w:t>
      </w:r>
      <w:r w:rsidR="00BB627C">
        <w:rPr>
          <w:rFonts w:ascii="Aptos" w:eastAsia="Calibri" w:hAnsi="Aptos"/>
          <w:kern w:val="2"/>
        </w:rPr>
        <w:t>przewodnicząc</w:t>
      </w:r>
      <w:r>
        <w:rPr>
          <w:rFonts w:ascii="Aptos" w:eastAsia="Calibri" w:hAnsi="Aptos"/>
          <w:kern w:val="2"/>
        </w:rPr>
        <w:t>y s</w:t>
      </w:r>
      <w:r w:rsidR="00BB627C">
        <w:rPr>
          <w:rFonts w:ascii="Aptos" w:eastAsia="Calibri" w:hAnsi="Aptos"/>
          <w:kern w:val="2"/>
        </w:rPr>
        <w:t>ejmiku</w:t>
      </w:r>
      <w:r w:rsidR="00772451">
        <w:rPr>
          <w:rFonts w:ascii="Aptos" w:eastAsia="Calibri" w:hAnsi="Aptos"/>
          <w:kern w:val="2"/>
        </w:rPr>
        <w:t>,</w:t>
      </w:r>
      <w:r w:rsidR="00BB627C">
        <w:rPr>
          <w:rFonts w:ascii="Aptos" w:eastAsia="Calibri" w:hAnsi="Aptos"/>
          <w:kern w:val="2"/>
        </w:rPr>
        <w:t xml:space="preserve"> </w:t>
      </w:r>
      <w:r w:rsidRPr="002B4604">
        <w:rPr>
          <w:rFonts w:ascii="Aptos" w:eastAsia="Calibri" w:hAnsi="Aptos"/>
          <w:b/>
          <w:bCs/>
          <w:kern w:val="2"/>
        </w:rPr>
        <w:t>Wiesław Raboszuk</w:t>
      </w:r>
      <w:r w:rsidR="007269B3">
        <w:rPr>
          <w:rFonts w:ascii="Aptos" w:eastAsia="Calibri" w:hAnsi="Aptos"/>
          <w:b/>
          <w:bCs/>
          <w:kern w:val="2"/>
        </w:rPr>
        <w:t xml:space="preserve"> </w:t>
      </w:r>
      <w:r w:rsidR="007269B3" w:rsidRPr="00772451">
        <w:rPr>
          <w:rFonts w:ascii="Aptos" w:eastAsia="Calibri" w:hAnsi="Aptos"/>
          <w:kern w:val="2"/>
        </w:rPr>
        <w:t>–</w:t>
      </w:r>
      <w:r>
        <w:rPr>
          <w:rFonts w:ascii="Aptos" w:eastAsia="Calibri" w:hAnsi="Aptos"/>
          <w:kern w:val="2"/>
        </w:rPr>
        <w:t xml:space="preserve"> wicemarszałek</w:t>
      </w:r>
      <w:r w:rsidR="00772451">
        <w:rPr>
          <w:rFonts w:ascii="Aptos" w:eastAsia="Calibri" w:hAnsi="Aptos"/>
          <w:kern w:val="2"/>
        </w:rPr>
        <w:t xml:space="preserve"> oraz </w:t>
      </w:r>
      <w:r w:rsidR="00772451" w:rsidRPr="003B0B02">
        <w:rPr>
          <w:rFonts w:ascii="Aptos" w:eastAsia="Calibri" w:hAnsi="Aptos"/>
          <w:b/>
          <w:bCs/>
          <w:kern w:val="2"/>
        </w:rPr>
        <w:t>Katarzyna Anna Bornowska</w:t>
      </w:r>
      <w:r w:rsidR="00772451">
        <w:rPr>
          <w:rFonts w:ascii="Aptos" w:eastAsia="Calibri" w:hAnsi="Aptos"/>
          <w:kern w:val="2"/>
        </w:rPr>
        <w:t xml:space="preserve"> </w:t>
      </w:r>
      <w:r w:rsidR="007269B3" w:rsidRPr="00772451">
        <w:rPr>
          <w:rFonts w:ascii="Aptos" w:eastAsia="Calibri" w:hAnsi="Aptos"/>
          <w:kern w:val="2"/>
        </w:rPr>
        <w:t>–</w:t>
      </w:r>
      <w:r w:rsidR="007269B3">
        <w:rPr>
          <w:rFonts w:ascii="Aptos" w:eastAsia="Calibri" w:hAnsi="Aptos"/>
          <w:kern w:val="2"/>
        </w:rPr>
        <w:t xml:space="preserve"> </w:t>
      </w:r>
      <w:r w:rsidR="00772451">
        <w:rPr>
          <w:rFonts w:ascii="Aptos" w:eastAsia="Calibri" w:hAnsi="Aptos"/>
          <w:kern w:val="2"/>
        </w:rPr>
        <w:t>przewodnicząca sejmikowej Komisji Kultury i Dziedzictwa Narodowego.</w:t>
      </w:r>
    </w:p>
    <w:p w14:paraId="57B28D28" w14:textId="0BDC1574" w:rsidR="00772451" w:rsidRDefault="00772451" w:rsidP="000A21A9">
      <w:pPr>
        <w:rPr>
          <w:rFonts w:ascii="Aptos" w:eastAsia="Calibri" w:hAnsi="Aptos"/>
          <w:kern w:val="2"/>
        </w:rPr>
      </w:pPr>
      <w:r w:rsidRPr="00772451">
        <w:rPr>
          <w:rFonts w:ascii="Aptos" w:eastAsia="Calibri" w:hAnsi="Aptos"/>
          <w:kern w:val="2"/>
        </w:rPr>
        <w:t xml:space="preserve">– </w:t>
      </w:r>
      <w:r w:rsidR="00F170F6">
        <w:rPr>
          <w:rFonts w:ascii="Aptos" w:eastAsia="Calibri" w:hAnsi="Aptos"/>
          <w:kern w:val="2"/>
        </w:rPr>
        <w:t>Gratuluję</w:t>
      </w:r>
      <w:r w:rsidRPr="00772451">
        <w:rPr>
          <w:rFonts w:ascii="Aptos" w:eastAsia="Calibri" w:hAnsi="Aptos"/>
          <w:kern w:val="2"/>
        </w:rPr>
        <w:t xml:space="preserve"> wszystkim </w:t>
      </w:r>
      <w:r w:rsidR="007269B3">
        <w:rPr>
          <w:rFonts w:ascii="Aptos" w:eastAsia="Calibri" w:hAnsi="Aptos"/>
          <w:kern w:val="2"/>
        </w:rPr>
        <w:t>p</w:t>
      </w:r>
      <w:r w:rsidRPr="00772451">
        <w:rPr>
          <w:rFonts w:ascii="Aptos" w:eastAsia="Calibri" w:hAnsi="Aptos"/>
          <w:kern w:val="2"/>
        </w:rPr>
        <w:t xml:space="preserve">aństwu, którzy zostali nominowani do tej wyjątkowej nagrody. </w:t>
      </w:r>
      <w:r w:rsidR="00F170F6">
        <w:rPr>
          <w:rFonts w:ascii="Aptos" w:eastAsia="Calibri" w:hAnsi="Aptos"/>
          <w:kern w:val="2"/>
        </w:rPr>
        <w:t xml:space="preserve">Dla mnie jest </w:t>
      </w:r>
      <w:r w:rsidR="00894A0D">
        <w:rPr>
          <w:rFonts w:ascii="Aptos" w:eastAsia="Calibri" w:hAnsi="Aptos"/>
          <w:kern w:val="2"/>
        </w:rPr>
        <w:t xml:space="preserve">ona </w:t>
      </w:r>
      <w:r w:rsidR="00F170F6">
        <w:rPr>
          <w:rFonts w:ascii="Aptos" w:eastAsia="Calibri" w:hAnsi="Aptos"/>
          <w:kern w:val="2"/>
        </w:rPr>
        <w:t>w</w:t>
      </w:r>
      <w:r w:rsidRPr="00772451">
        <w:rPr>
          <w:rFonts w:ascii="Aptos" w:eastAsia="Calibri" w:hAnsi="Aptos"/>
          <w:kern w:val="2"/>
        </w:rPr>
        <w:t>yjątkowa</w:t>
      </w:r>
      <w:r w:rsidR="00F170F6">
        <w:rPr>
          <w:rFonts w:ascii="Aptos" w:eastAsia="Calibri" w:hAnsi="Aptos"/>
          <w:kern w:val="2"/>
        </w:rPr>
        <w:t xml:space="preserve">, dlatego </w:t>
      </w:r>
      <w:r w:rsidRPr="00772451">
        <w:rPr>
          <w:rFonts w:ascii="Aptos" w:eastAsia="Calibri" w:hAnsi="Aptos"/>
          <w:kern w:val="2"/>
        </w:rPr>
        <w:t xml:space="preserve">że ubogaca nie tylko nas jako odbiorców, ale przede wszystkim tworzy wyjątkowe miejsce z ziemi mazowieckiej. Miejsce artystów, którzy bardzo często pokonują schematy, myślą w sposób, który inspiruje. </w:t>
      </w:r>
      <w:r w:rsidR="00A51047">
        <w:rPr>
          <w:rFonts w:ascii="Aptos" w:eastAsia="Calibri" w:hAnsi="Aptos"/>
          <w:kern w:val="2"/>
        </w:rPr>
        <w:t xml:space="preserve">Są </w:t>
      </w:r>
      <w:r w:rsidRPr="00772451">
        <w:rPr>
          <w:rFonts w:ascii="Aptos" w:eastAsia="Calibri" w:hAnsi="Aptos"/>
          <w:kern w:val="2"/>
        </w:rPr>
        <w:t>także pełni hartu ducha i niezawodności</w:t>
      </w:r>
      <w:r>
        <w:rPr>
          <w:rFonts w:ascii="Aptos" w:eastAsia="Calibri" w:hAnsi="Aptos"/>
          <w:kern w:val="2"/>
        </w:rPr>
        <w:t xml:space="preserve"> </w:t>
      </w:r>
      <w:r w:rsidR="00F170F6">
        <w:rPr>
          <w:rFonts w:ascii="Aptos" w:eastAsia="Calibri" w:hAnsi="Aptos"/>
          <w:kern w:val="2"/>
        </w:rPr>
        <w:t xml:space="preserve">– </w:t>
      </w:r>
      <w:r>
        <w:rPr>
          <w:rFonts w:ascii="Aptos" w:eastAsia="Calibri" w:hAnsi="Aptos"/>
          <w:kern w:val="2"/>
        </w:rPr>
        <w:t xml:space="preserve">powiedział </w:t>
      </w:r>
      <w:r w:rsidRPr="00F170F6">
        <w:rPr>
          <w:rFonts w:ascii="Aptos" w:eastAsia="Calibri" w:hAnsi="Aptos"/>
          <w:b/>
          <w:bCs/>
          <w:kern w:val="2"/>
        </w:rPr>
        <w:t>Marcin Podsędek.</w:t>
      </w:r>
    </w:p>
    <w:p w14:paraId="5A4D59B6" w14:textId="1E3182D1" w:rsidR="000A21A9" w:rsidRPr="000F3BE9" w:rsidRDefault="000A21A9" w:rsidP="000A21A9">
      <w:pPr>
        <w:pStyle w:val="Nagwek2"/>
        <w:rPr>
          <w:rFonts w:eastAsia="Calibri"/>
        </w:rPr>
      </w:pPr>
      <w:r w:rsidRPr="000F3BE9">
        <w:rPr>
          <w:rFonts w:eastAsia="Calibri"/>
        </w:rPr>
        <w:t>Dzieło Życia dla</w:t>
      </w:r>
      <w:r>
        <w:rPr>
          <w:rFonts w:eastAsia="Calibri"/>
        </w:rPr>
        <w:t xml:space="preserve"> aktora i reżysera</w:t>
      </w:r>
    </w:p>
    <w:p w14:paraId="7AF71B6F" w14:textId="77777777" w:rsidR="003E5215" w:rsidRDefault="00151AA2" w:rsidP="00151AA2">
      <w:pPr>
        <w:rPr>
          <w:rFonts w:ascii="Aptos" w:eastAsia="Calibri" w:hAnsi="Aptos"/>
          <w:kern w:val="2"/>
        </w:rPr>
      </w:pPr>
      <w:r w:rsidRPr="00151AA2">
        <w:rPr>
          <w:rFonts w:ascii="Aptos" w:eastAsia="Calibri" w:hAnsi="Aptos"/>
          <w:kern w:val="2"/>
        </w:rPr>
        <w:t>Wybitny aktor, uznany reżyser i pedagog</w:t>
      </w:r>
      <w:r w:rsidR="0064225E">
        <w:rPr>
          <w:rFonts w:ascii="Aptos" w:eastAsia="Calibri" w:hAnsi="Aptos"/>
          <w:kern w:val="2"/>
        </w:rPr>
        <w:t>, t</w:t>
      </w:r>
      <w:r w:rsidRPr="00151AA2">
        <w:rPr>
          <w:rFonts w:ascii="Aptos" w:eastAsia="Calibri" w:hAnsi="Aptos"/>
          <w:kern w:val="2"/>
        </w:rPr>
        <w:t>wórca o niezrównanym dorobku</w:t>
      </w:r>
      <w:r>
        <w:rPr>
          <w:rFonts w:ascii="Aptos" w:eastAsia="Calibri" w:hAnsi="Aptos"/>
          <w:kern w:val="2"/>
        </w:rPr>
        <w:t xml:space="preserve"> </w:t>
      </w:r>
      <w:bookmarkStart w:id="0" w:name="_Hlk209682829"/>
      <w:r>
        <w:rPr>
          <w:rFonts w:ascii="Aptos" w:eastAsia="Calibri" w:hAnsi="Aptos"/>
          <w:kern w:val="2"/>
        </w:rPr>
        <w:t xml:space="preserve">– </w:t>
      </w:r>
      <w:bookmarkEnd w:id="0"/>
      <w:r w:rsidRPr="00BB627C">
        <w:rPr>
          <w:rFonts w:ascii="Aptos" w:eastAsia="Calibri" w:hAnsi="Aptos"/>
          <w:b/>
          <w:bCs/>
          <w:kern w:val="2"/>
        </w:rPr>
        <w:t>Jan Englert</w:t>
      </w:r>
      <w:r>
        <w:rPr>
          <w:rFonts w:ascii="Aptos" w:eastAsia="Calibri" w:hAnsi="Aptos"/>
          <w:kern w:val="2"/>
        </w:rPr>
        <w:t xml:space="preserve"> otrzymał Nagrodę Dzieło Życia</w:t>
      </w:r>
      <w:r w:rsidRPr="00151AA2">
        <w:rPr>
          <w:rFonts w:ascii="Aptos" w:eastAsia="Calibri" w:hAnsi="Aptos"/>
          <w:kern w:val="2"/>
        </w:rPr>
        <w:t>. Zagrał ponad</w:t>
      </w:r>
      <w:r>
        <w:rPr>
          <w:rFonts w:ascii="Aptos" w:eastAsia="Calibri" w:hAnsi="Aptos"/>
          <w:kern w:val="2"/>
        </w:rPr>
        <w:t xml:space="preserve"> </w:t>
      </w:r>
      <w:r w:rsidRPr="00151AA2">
        <w:rPr>
          <w:rFonts w:ascii="Aptos" w:eastAsia="Calibri" w:hAnsi="Aptos"/>
          <w:kern w:val="2"/>
        </w:rPr>
        <w:t>450 ról teatralnych i filmowych, wyreżyserował</w:t>
      </w:r>
      <w:r>
        <w:rPr>
          <w:rFonts w:ascii="Aptos" w:eastAsia="Calibri" w:hAnsi="Aptos"/>
          <w:kern w:val="2"/>
        </w:rPr>
        <w:t xml:space="preserve"> </w:t>
      </w:r>
      <w:r w:rsidRPr="00151AA2">
        <w:rPr>
          <w:rFonts w:ascii="Aptos" w:eastAsia="Calibri" w:hAnsi="Aptos"/>
          <w:kern w:val="2"/>
        </w:rPr>
        <w:t>ponad 75 spektakli. To postać wyjątkowa</w:t>
      </w:r>
      <w:r>
        <w:rPr>
          <w:rFonts w:ascii="Aptos" w:eastAsia="Calibri" w:hAnsi="Aptos"/>
          <w:kern w:val="2"/>
        </w:rPr>
        <w:t xml:space="preserve"> </w:t>
      </w:r>
      <w:r w:rsidRPr="00151AA2">
        <w:rPr>
          <w:rFonts w:ascii="Aptos" w:eastAsia="Calibri" w:hAnsi="Aptos"/>
          <w:kern w:val="2"/>
        </w:rPr>
        <w:t>w historii polskiej sceny.</w:t>
      </w:r>
      <w:r w:rsidR="00B545A0" w:rsidRPr="00B545A0">
        <w:rPr>
          <w:rFonts w:ascii="Aptos" w:eastAsia="Calibri" w:hAnsi="Aptos"/>
          <w:kern w:val="2"/>
        </w:rPr>
        <w:t xml:space="preserve"> </w:t>
      </w:r>
    </w:p>
    <w:p w14:paraId="775D8265" w14:textId="096611C2" w:rsidR="003E5215" w:rsidRDefault="00F170F6" w:rsidP="00151AA2">
      <w:pPr>
        <w:rPr>
          <w:rFonts w:ascii="Aptos" w:eastAsia="Calibri" w:hAnsi="Aptos"/>
          <w:kern w:val="2"/>
        </w:rPr>
      </w:pPr>
      <w:r w:rsidRPr="00F170F6">
        <w:rPr>
          <w:rFonts w:ascii="Aptos" w:eastAsia="Calibri" w:hAnsi="Aptos"/>
          <w:kern w:val="2"/>
        </w:rPr>
        <w:t>–</w:t>
      </w:r>
      <w:r w:rsidR="003E5215">
        <w:rPr>
          <w:rFonts w:ascii="Aptos" w:eastAsia="Calibri" w:hAnsi="Aptos"/>
          <w:kern w:val="2"/>
        </w:rPr>
        <w:t xml:space="preserve"> </w:t>
      </w:r>
      <w:r w:rsidR="003E5215" w:rsidRPr="003E5215">
        <w:rPr>
          <w:rFonts w:ascii="Aptos" w:eastAsia="Calibri" w:hAnsi="Aptos"/>
          <w:kern w:val="2"/>
        </w:rPr>
        <w:t>Kapituła nagrody w kategorii Dzieło Życia</w:t>
      </w:r>
      <w:r>
        <w:rPr>
          <w:rFonts w:ascii="Aptos" w:eastAsia="Calibri" w:hAnsi="Aptos"/>
          <w:kern w:val="2"/>
        </w:rPr>
        <w:t xml:space="preserve"> </w:t>
      </w:r>
      <w:r w:rsidR="003E5215" w:rsidRPr="003E5215">
        <w:rPr>
          <w:rFonts w:ascii="Aptos" w:eastAsia="Calibri" w:hAnsi="Aptos"/>
          <w:kern w:val="2"/>
        </w:rPr>
        <w:t>ma najtrudniej</w:t>
      </w:r>
      <w:r w:rsidR="003E5215">
        <w:rPr>
          <w:rFonts w:ascii="Aptos" w:eastAsia="Calibri" w:hAnsi="Aptos"/>
          <w:kern w:val="2"/>
        </w:rPr>
        <w:t xml:space="preserve"> </w:t>
      </w:r>
      <w:r w:rsidR="003E5215" w:rsidRPr="00F170F6">
        <w:rPr>
          <w:rFonts w:ascii="Aptos" w:eastAsia="Calibri" w:hAnsi="Aptos"/>
          <w:kern w:val="2"/>
        </w:rPr>
        <w:t>–</w:t>
      </w:r>
      <w:r w:rsidR="003E5215">
        <w:rPr>
          <w:rFonts w:ascii="Aptos" w:eastAsia="Calibri" w:hAnsi="Aptos"/>
          <w:kern w:val="2"/>
        </w:rPr>
        <w:t xml:space="preserve"> wyznał jej przewodniczący </w:t>
      </w:r>
      <w:r w:rsidR="003E5215" w:rsidRPr="003E5215">
        <w:rPr>
          <w:rFonts w:ascii="Aptos" w:eastAsia="Calibri" w:hAnsi="Aptos"/>
          <w:b/>
          <w:bCs/>
          <w:kern w:val="2"/>
        </w:rPr>
        <w:t>Marek Wawrzkiewicz</w:t>
      </w:r>
      <w:r w:rsidR="003E5215" w:rsidRPr="003E5215">
        <w:rPr>
          <w:rFonts w:ascii="Aptos" w:eastAsia="Calibri" w:hAnsi="Aptos"/>
          <w:kern w:val="2"/>
        </w:rPr>
        <w:t xml:space="preserve">. </w:t>
      </w:r>
      <w:r>
        <w:rPr>
          <w:rFonts w:ascii="Aptos" w:eastAsia="Calibri" w:hAnsi="Aptos"/>
          <w:kern w:val="2"/>
        </w:rPr>
        <w:t>–</w:t>
      </w:r>
      <w:r w:rsidR="003E5215">
        <w:rPr>
          <w:rFonts w:ascii="Aptos" w:eastAsia="Calibri" w:hAnsi="Aptos"/>
          <w:kern w:val="2"/>
        </w:rPr>
        <w:t xml:space="preserve"> </w:t>
      </w:r>
      <w:r w:rsidR="003E5215" w:rsidRPr="003E5215">
        <w:rPr>
          <w:rFonts w:ascii="Aptos" w:eastAsia="Calibri" w:hAnsi="Aptos"/>
          <w:kern w:val="2"/>
        </w:rPr>
        <w:t>Mieliśmy w tym roku 28 kandydatów z różnych dziedzin sztuki. Jak porównać dzieło literackie z dziełem muzycznym? Jak porównać dzieło teatralne z dziełem plastycznym? Wybraliśmy</w:t>
      </w:r>
      <w:r>
        <w:rPr>
          <w:rFonts w:ascii="Aptos" w:eastAsia="Calibri" w:hAnsi="Aptos"/>
          <w:kern w:val="2"/>
        </w:rPr>
        <w:t>!</w:t>
      </w:r>
      <w:r w:rsidR="003E5215" w:rsidRPr="003E5215">
        <w:rPr>
          <w:rFonts w:ascii="Aptos" w:eastAsia="Calibri" w:hAnsi="Aptos"/>
          <w:kern w:val="2"/>
        </w:rPr>
        <w:t xml:space="preserve"> </w:t>
      </w:r>
      <w:r>
        <w:rPr>
          <w:rFonts w:ascii="Aptos" w:eastAsia="Calibri" w:hAnsi="Aptos"/>
          <w:kern w:val="2"/>
        </w:rPr>
        <w:t>W</w:t>
      </w:r>
      <w:r w:rsidR="003E5215" w:rsidRPr="003E5215">
        <w:rPr>
          <w:rFonts w:ascii="Aptos" w:eastAsia="Calibri" w:hAnsi="Aptos"/>
          <w:kern w:val="2"/>
        </w:rPr>
        <w:t>yliczenie zasług, powodów, dla których laureatem tegorocznej nagrody za Dzieło Życia jest Jan Englert</w:t>
      </w:r>
      <w:r w:rsidR="007269B3">
        <w:rPr>
          <w:rFonts w:ascii="Aptos" w:eastAsia="Calibri" w:hAnsi="Aptos"/>
          <w:kern w:val="2"/>
        </w:rPr>
        <w:t>,</w:t>
      </w:r>
      <w:r w:rsidR="003E5215" w:rsidRPr="003E5215">
        <w:rPr>
          <w:rFonts w:ascii="Aptos" w:eastAsia="Calibri" w:hAnsi="Aptos"/>
          <w:kern w:val="2"/>
        </w:rPr>
        <w:t xml:space="preserve"> byłoby uciążliwe nawet dla samego laureata</w:t>
      </w:r>
      <w:r>
        <w:rPr>
          <w:rFonts w:ascii="Aptos" w:eastAsia="Calibri" w:hAnsi="Aptos"/>
          <w:kern w:val="2"/>
        </w:rPr>
        <w:t>. T</w:t>
      </w:r>
      <w:r w:rsidR="003E5215" w:rsidRPr="003E5215">
        <w:rPr>
          <w:rFonts w:ascii="Aptos" w:eastAsia="Calibri" w:hAnsi="Aptos"/>
          <w:kern w:val="2"/>
        </w:rPr>
        <w:t>e powody idą w setki</w:t>
      </w:r>
      <w:r w:rsidR="005E5DE1">
        <w:rPr>
          <w:rFonts w:ascii="Aptos" w:eastAsia="Calibri" w:hAnsi="Aptos"/>
          <w:kern w:val="2"/>
        </w:rPr>
        <w:t>.</w:t>
      </w:r>
      <w:r w:rsidR="003E5215" w:rsidRPr="003E5215">
        <w:rPr>
          <w:rFonts w:ascii="Aptos" w:eastAsia="Calibri" w:hAnsi="Aptos"/>
          <w:kern w:val="2"/>
        </w:rPr>
        <w:t xml:space="preserve"> </w:t>
      </w:r>
      <w:r w:rsidR="005E5DE1">
        <w:rPr>
          <w:rFonts w:ascii="Aptos" w:eastAsia="Calibri" w:hAnsi="Aptos"/>
          <w:kern w:val="2"/>
        </w:rPr>
        <w:t>T</w:t>
      </w:r>
      <w:r w:rsidR="003E5215" w:rsidRPr="003E5215">
        <w:rPr>
          <w:rFonts w:ascii="Aptos" w:eastAsia="Calibri" w:hAnsi="Aptos"/>
          <w:kern w:val="2"/>
        </w:rPr>
        <w:t xml:space="preserve">o są role teatralne, filmowe, telewizyjne, radiowe. To są reżyserie i inscenizacje. To jest jego praca pedagogiczna. Stosunkowo najbardziej skromny jego dorobek, </w:t>
      </w:r>
      <w:r>
        <w:rPr>
          <w:rFonts w:ascii="Aptos" w:eastAsia="Calibri" w:hAnsi="Aptos"/>
          <w:kern w:val="2"/>
        </w:rPr>
        <w:t>dotyczy</w:t>
      </w:r>
      <w:r w:rsidR="003E5215" w:rsidRPr="003E5215">
        <w:rPr>
          <w:rFonts w:ascii="Aptos" w:eastAsia="Calibri" w:hAnsi="Aptos"/>
          <w:kern w:val="2"/>
        </w:rPr>
        <w:t xml:space="preserve"> dyrektorowania</w:t>
      </w:r>
      <w:r w:rsidR="003E5215">
        <w:rPr>
          <w:rFonts w:ascii="Aptos" w:eastAsia="Calibri" w:hAnsi="Aptos"/>
          <w:kern w:val="2"/>
        </w:rPr>
        <w:t xml:space="preserve"> – </w:t>
      </w:r>
      <w:r>
        <w:rPr>
          <w:rFonts w:ascii="Aptos" w:eastAsia="Calibri" w:hAnsi="Aptos"/>
          <w:kern w:val="2"/>
        </w:rPr>
        <w:t xml:space="preserve">żartobliwie uzasadniał </w:t>
      </w:r>
      <w:r w:rsidR="007269B3">
        <w:rPr>
          <w:rFonts w:ascii="Aptos" w:eastAsia="Calibri" w:hAnsi="Aptos"/>
          <w:kern w:val="2"/>
        </w:rPr>
        <w:t xml:space="preserve">wybór </w:t>
      </w:r>
      <w:r w:rsidR="005E5DE1">
        <w:rPr>
          <w:rFonts w:ascii="Aptos" w:eastAsia="Calibri" w:hAnsi="Aptos"/>
          <w:kern w:val="2"/>
        </w:rPr>
        <w:t>przewodniczący</w:t>
      </w:r>
      <w:r>
        <w:rPr>
          <w:rFonts w:ascii="Aptos" w:eastAsia="Calibri" w:hAnsi="Aptos"/>
          <w:kern w:val="2"/>
        </w:rPr>
        <w:t xml:space="preserve"> kapituły</w:t>
      </w:r>
      <w:r w:rsidR="003E5215" w:rsidRPr="003E5215">
        <w:rPr>
          <w:rFonts w:ascii="Aptos" w:eastAsia="Calibri" w:hAnsi="Aptos"/>
          <w:kern w:val="2"/>
        </w:rPr>
        <w:t>.</w:t>
      </w:r>
    </w:p>
    <w:p w14:paraId="16A698E1" w14:textId="26C62182" w:rsidR="00282936" w:rsidRDefault="00B545A0" w:rsidP="00151AA2">
      <w:p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 xml:space="preserve">W imieniu Jana Englerta statuetkę odebrał </w:t>
      </w:r>
      <w:r w:rsidRPr="002B4604">
        <w:rPr>
          <w:rFonts w:ascii="Aptos" w:eastAsia="Calibri" w:hAnsi="Aptos"/>
          <w:b/>
          <w:bCs/>
          <w:kern w:val="2"/>
        </w:rPr>
        <w:t>Jan Malawski</w:t>
      </w:r>
      <w:r>
        <w:rPr>
          <w:rFonts w:ascii="Aptos" w:eastAsia="Calibri" w:hAnsi="Aptos"/>
          <w:kern w:val="2"/>
        </w:rPr>
        <w:t>.</w:t>
      </w:r>
      <w:r w:rsidR="003E5215">
        <w:rPr>
          <w:rFonts w:ascii="Aptos" w:eastAsia="Calibri" w:hAnsi="Aptos"/>
          <w:kern w:val="2"/>
        </w:rPr>
        <w:t xml:space="preserve"> </w:t>
      </w:r>
      <w:r>
        <w:rPr>
          <w:rFonts w:ascii="Aptos" w:eastAsia="Calibri" w:hAnsi="Aptos"/>
          <w:kern w:val="2"/>
        </w:rPr>
        <w:t>Artysta nie mógł</w:t>
      </w:r>
      <w:r w:rsidR="007269B3">
        <w:rPr>
          <w:rFonts w:ascii="Aptos" w:eastAsia="Calibri" w:hAnsi="Aptos"/>
          <w:kern w:val="2"/>
        </w:rPr>
        <w:t xml:space="preserve"> być na gali</w:t>
      </w:r>
      <w:r>
        <w:rPr>
          <w:rFonts w:ascii="Aptos" w:eastAsia="Calibri" w:hAnsi="Aptos"/>
          <w:kern w:val="2"/>
        </w:rPr>
        <w:t xml:space="preserve"> osobiście, dlatego</w:t>
      </w:r>
      <w:r w:rsidR="00151AA2">
        <w:rPr>
          <w:rFonts w:ascii="Aptos" w:eastAsia="Calibri" w:hAnsi="Aptos"/>
          <w:kern w:val="2"/>
        </w:rPr>
        <w:t xml:space="preserve"> podziękowa</w:t>
      </w:r>
      <w:r>
        <w:rPr>
          <w:rFonts w:ascii="Aptos" w:eastAsia="Calibri" w:hAnsi="Aptos"/>
          <w:kern w:val="2"/>
        </w:rPr>
        <w:t xml:space="preserve">nie przekazał </w:t>
      </w:r>
      <w:r w:rsidR="00151AA2">
        <w:rPr>
          <w:rFonts w:ascii="Aptos" w:eastAsia="Calibri" w:hAnsi="Aptos"/>
          <w:kern w:val="2"/>
        </w:rPr>
        <w:t>w na</w:t>
      </w:r>
      <w:r w:rsidR="00282936">
        <w:rPr>
          <w:rFonts w:ascii="Aptos" w:eastAsia="Calibri" w:hAnsi="Aptos"/>
          <w:kern w:val="2"/>
        </w:rPr>
        <w:t>grani</w:t>
      </w:r>
      <w:r w:rsidR="00151AA2">
        <w:rPr>
          <w:rFonts w:ascii="Aptos" w:eastAsia="Calibri" w:hAnsi="Aptos"/>
          <w:kern w:val="2"/>
        </w:rPr>
        <w:t>u</w:t>
      </w:r>
      <w:r>
        <w:rPr>
          <w:rFonts w:ascii="Aptos" w:eastAsia="Calibri" w:hAnsi="Aptos"/>
          <w:kern w:val="2"/>
        </w:rPr>
        <w:t xml:space="preserve">. </w:t>
      </w:r>
    </w:p>
    <w:p w14:paraId="561A319D" w14:textId="288785F9" w:rsidR="00282936" w:rsidRDefault="007269B3" w:rsidP="000A21A9">
      <w:pPr>
        <w:rPr>
          <w:rFonts w:ascii="Aptos" w:eastAsia="Calibri" w:hAnsi="Aptos"/>
          <w:kern w:val="2"/>
        </w:rPr>
      </w:pPr>
      <w:r w:rsidRPr="00F170F6">
        <w:rPr>
          <w:rFonts w:ascii="Aptos" w:eastAsia="Calibri" w:hAnsi="Aptos"/>
          <w:kern w:val="2"/>
        </w:rPr>
        <w:t>–</w:t>
      </w:r>
      <w:r w:rsidR="00282936">
        <w:rPr>
          <w:rFonts w:ascii="Aptos" w:eastAsia="Calibri" w:hAnsi="Aptos"/>
          <w:kern w:val="2"/>
        </w:rPr>
        <w:t xml:space="preserve"> Wiem, że jestem szczęściarzem, ale w życiu szczęściarza przychodzi taki moment, w którym zaczyna robić rachunki, podsumowania. A jeśli nie on to robi</w:t>
      </w:r>
      <w:r w:rsidR="004908A0">
        <w:rPr>
          <w:rFonts w:ascii="Aptos" w:eastAsia="Calibri" w:hAnsi="Aptos"/>
          <w:kern w:val="2"/>
        </w:rPr>
        <w:t>,</w:t>
      </w:r>
      <w:r w:rsidR="00282936">
        <w:rPr>
          <w:rFonts w:ascii="Aptos" w:eastAsia="Calibri" w:hAnsi="Aptos"/>
          <w:kern w:val="2"/>
        </w:rPr>
        <w:t xml:space="preserve"> to inni robią to za niego. Jeśli ten rachunek wypada na tyle pozytywnie, że dostaje się nagrodę za to</w:t>
      </w:r>
      <w:r w:rsidR="004908A0">
        <w:rPr>
          <w:rFonts w:ascii="Aptos" w:eastAsia="Calibri" w:hAnsi="Aptos"/>
          <w:kern w:val="2"/>
        </w:rPr>
        <w:t>,</w:t>
      </w:r>
      <w:r w:rsidR="00282936">
        <w:rPr>
          <w:rFonts w:ascii="Aptos" w:eastAsia="Calibri" w:hAnsi="Aptos"/>
          <w:kern w:val="2"/>
        </w:rPr>
        <w:t xml:space="preserve"> co się wykonywało jest się szczęściarzem podwójnie</w:t>
      </w:r>
      <w:r w:rsidR="00885631">
        <w:rPr>
          <w:rFonts w:ascii="Aptos" w:eastAsia="Calibri" w:hAnsi="Aptos"/>
          <w:kern w:val="2"/>
        </w:rPr>
        <w:t xml:space="preserve"> – powiedział </w:t>
      </w:r>
      <w:r w:rsidR="00885631" w:rsidRPr="00885631">
        <w:rPr>
          <w:rFonts w:ascii="Aptos" w:eastAsia="Calibri" w:hAnsi="Aptos"/>
          <w:b/>
          <w:bCs/>
          <w:kern w:val="2"/>
        </w:rPr>
        <w:t>Jan Englert</w:t>
      </w:r>
      <w:r w:rsidR="00885631">
        <w:rPr>
          <w:rFonts w:ascii="Aptos" w:eastAsia="Calibri" w:hAnsi="Aptos"/>
          <w:kern w:val="2"/>
        </w:rPr>
        <w:t>.</w:t>
      </w:r>
    </w:p>
    <w:p w14:paraId="063E9E23" w14:textId="1280F7B7" w:rsidR="000A21A9" w:rsidRPr="003264B3" w:rsidRDefault="003243AF" w:rsidP="000A21A9">
      <w:pPr>
        <w:pStyle w:val="Nagwek2"/>
        <w:rPr>
          <w:rFonts w:eastAsia="Calibri"/>
        </w:rPr>
      </w:pPr>
      <w:r>
        <w:rPr>
          <w:rFonts w:eastAsia="Calibri"/>
        </w:rPr>
        <w:t>Z</w:t>
      </w:r>
      <w:r w:rsidR="000A21A9">
        <w:rPr>
          <w:rFonts w:eastAsia="Calibri"/>
        </w:rPr>
        <w:t>a opowieść</w:t>
      </w:r>
      <w:r w:rsidR="000A21A9" w:rsidRPr="000A21A9">
        <w:rPr>
          <w:rFonts w:eastAsia="Calibri"/>
        </w:rPr>
        <w:t xml:space="preserve"> o wychodzeniu z cienia</w:t>
      </w:r>
    </w:p>
    <w:p w14:paraId="68326674" w14:textId="11965A70" w:rsidR="005D1F52" w:rsidRDefault="00151AA2" w:rsidP="000A21A9">
      <w:p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 xml:space="preserve">Literacką Nagrodę im. C.K. Norwida odebrała </w:t>
      </w:r>
      <w:r w:rsidR="00BB627C" w:rsidRPr="00151AA2">
        <w:rPr>
          <w:rFonts w:ascii="Aptos" w:eastAsia="Calibri" w:hAnsi="Aptos"/>
          <w:kern w:val="2"/>
        </w:rPr>
        <w:t>dziennikarka</w:t>
      </w:r>
      <w:r w:rsidR="00BB627C">
        <w:rPr>
          <w:rFonts w:ascii="Aptos" w:eastAsia="Calibri" w:hAnsi="Aptos"/>
          <w:kern w:val="2"/>
        </w:rPr>
        <w:t xml:space="preserve">, </w:t>
      </w:r>
      <w:r w:rsidR="00BB627C" w:rsidRPr="00151AA2">
        <w:rPr>
          <w:rFonts w:ascii="Aptos" w:eastAsia="Calibri" w:hAnsi="Aptos"/>
          <w:kern w:val="2"/>
        </w:rPr>
        <w:t>pisarka</w:t>
      </w:r>
      <w:r w:rsidR="00BB627C" w:rsidRPr="00151AA2">
        <w:t xml:space="preserve"> </w:t>
      </w:r>
      <w:r w:rsidR="00BB627C">
        <w:t xml:space="preserve">i </w:t>
      </w:r>
      <w:r>
        <w:rPr>
          <w:rFonts w:ascii="Aptos" w:eastAsia="Calibri" w:hAnsi="Aptos"/>
          <w:kern w:val="2"/>
        </w:rPr>
        <w:t>k</w:t>
      </w:r>
      <w:r w:rsidRPr="00151AA2">
        <w:rPr>
          <w:rFonts w:ascii="Aptos" w:eastAsia="Calibri" w:hAnsi="Aptos"/>
          <w:kern w:val="2"/>
        </w:rPr>
        <w:t xml:space="preserve">rytyczka literacka </w:t>
      </w:r>
      <w:r w:rsidRPr="00BB627C">
        <w:rPr>
          <w:rFonts w:ascii="Aptos" w:eastAsia="Calibri" w:hAnsi="Aptos"/>
          <w:b/>
          <w:bCs/>
          <w:kern w:val="2"/>
        </w:rPr>
        <w:t>Justyna Sobolewska</w:t>
      </w:r>
      <w:r>
        <w:rPr>
          <w:rFonts w:ascii="Aptos" w:eastAsia="Calibri" w:hAnsi="Aptos"/>
          <w:kern w:val="2"/>
        </w:rPr>
        <w:t xml:space="preserve">. </w:t>
      </w:r>
      <w:r w:rsidR="006C3918">
        <w:rPr>
          <w:rFonts w:ascii="Aptos" w:eastAsia="Calibri" w:hAnsi="Aptos"/>
          <w:kern w:val="2"/>
        </w:rPr>
        <w:t xml:space="preserve">Jury doceniło jej książkę </w:t>
      </w:r>
      <w:r w:rsidR="006C3918" w:rsidRPr="006C3918">
        <w:rPr>
          <w:rFonts w:ascii="Aptos" w:eastAsia="Calibri" w:hAnsi="Aptos"/>
          <w:kern w:val="2"/>
        </w:rPr>
        <w:t xml:space="preserve">„Jadwiga. Opowieść o Stańczakowej” </w:t>
      </w:r>
      <w:r w:rsidR="006C3918">
        <w:rPr>
          <w:rFonts w:ascii="Aptos" w:eastAsia="Calibri" w:hAnsi="Aptos"/>
          <w:kern w:val="2"/>
        </w:rPr>
        <w:t>wydaną przez</w:t>
      </w:r>
      <w:r w:rsidR="007269B3">
        <w:rPr>
          <w:rFonts w:ascii="Aptos" w:eastAsia="Calibri" w:hAnsi="Aptos"/>
          <w:kern w:val="2"/>
        </w:rPr>
        <w:t xml:space="preserve"> wydawnictwo</w:t>
      </w:r>
      <w:r w:rsidR="006C3918" w:rsidRPr="006C3918">
        <w:rPr>
          <w:rFonts w:ascii="Aptos" w:eastAsia="Calibri" w:hAnsi="Aptos"/>
          <w:kern w:val="2"/>
        </w:rPr>
        <w:t xml:space="preserve"> Znak</w:t>
      </w:r>
      <w:r w:rsidR="00F170F6">
        <w:rPr>
          <w:rFonts w:ascii="Aptos" w:eastAsia="Calibri" w:hAnsi="Aptos"/>
          <w:kern w:val="2"/>
        </w:rPr>
        <w:t>. J</w:t>
      </w:r>
      <w:r w:rsidR="00772451">
        <w:rPr>
          <w:rFonts w:ascii="Aptos" w:eastAsia="Calibri" w:hAnsi="Aptos"/>
          <w:kern w:val="2"/>
        </w:rPr>
        <w:t xml:space="preserve">ak powiedział przewodniczący Kapituły Literackiej </w:t>
      </w:r>
      <w:r w:rsidR="00772451" w:rsidRPr="003E5215">
        <w:rPr>
          <w:rFonts w:ascii="Aptos" w:eastAsia="Calibri" w:hAnsi="Aptos"/>
          <w:b/>
          <w:bCs/>
          <w:kern w:val="2"/>
        </w:rPr>
        <w:t xml:space="preserve">Krzysztof </w:t>
      </w:r>
      <w:proofErr w:type="spellStart"/>
      <w:r w:rsidR="00772451" w:rsidRPr="003E5215">
        <w:rPr>
          <w:rFonts w:ascii="Aptos" w:eastAsia="Calibri" w:hAnsi="Aptos"/>
          <w:b/>
          <w:bCs/>
          <w:kern w:val="2"/>
        </w:rPr>
        <w:t>Mrowcewicz</w:t>
      </w:r>
      <w:proofErr w:type="spellEnd"/>
      <w:r w:rsidR="00772451">
        <w:rPr>
          <w:rFonts w:ascii="Aptos" w:eastAsia="Calibri" w:hAnsi="Aptos"/>
          <w:kern w:val="2"/>
        </w:rPr>
        <w:t xml:space="preserve"> –</w:t>
      </w:r>
      <w:r w:rsidR="00A51047">
        <w:rPr>
          <w:rFonts w:ascii="Aptos" w:eastAsia="Calibri" w:hAnsi="Aptos"/>
          <w:kern w:val="2"/>
        </w:rPr>
        <w:t xml:space="preserve"> </w:t>
      </w:r>
      <w:r w:rsidR="00DF0E5C">
        <w:rPr>
          <w:rFonts w:ascii="Aptos" w:eastAsia="Calibri" w:hAnsi="Aptos"/>
          <w:kern w:val="2"/>
        </w:rPr>
        <w:t>„</w:t>
      </w:r>
      <w:r w:rsidR="00F170F6">
        <w:rPr>
          <w:rFonts w:ascii="Aptos" w:eastAsia="Calibri" w:hAnsi="Aptos"/>
          <w:kern w:val="2"/>
        </w:rPr>
        <w:t>za</w:t>
      </w:r>
      <w:r w:rsidR="00772451">
        <w:rPr>
          <w:rFonts w:ascii="Aptos" w:eastAsia="Calibri" w:hAnsi="Aptos"/>
          <w:kern w:val="2"/>
        </w:rPr>
        <w:t xml:space="preserve"> </w:t>
      </w:r>
      <w:r w:rsidR="00772451" w:rsidRPr="00772451">
        <w:rPr>
          <w:rFonts w:ascii="Aptos" w:eastAsia="Calibri" w:hAnsi="Aptos"/>
          <w:kern w:val="2"/>
        </w:rPr>
        <w:t>niezwykłą umiejętność wpisania historii rodzinnej w naszą wspólną historię</w:t>
      </w:r>
      <w:r w:rsidR="00DF0E5C">
        <w:rPr>
          <w:rFonts w:ascii="Aptos" w:eastAsia="Calibri" w:hAnsi="Aptos"/>
          <w:kern w:val="2"/>
        </w:rPr>
        <w:t>”</w:t>
      </w:r>
      <w:r w:rsidR="00772451" w:rsidRPr="00772451">
        <w:rPr>
          <w:rFonts w:ascii="Aptos" w:eastAsia="Calibri" w:hAnsi="Aptos"/>
          <w:kern w:val="2"/>
        </w:rPr>
        <w:t>.</w:t>
      </w:r>
    </w:p>
    <w:p w14:paraId="186C86C4" w14:textId="0F76207A" w:rsidR="000A21A9" w:rsidRDefault="005D1F52" w:rsidP="000A21A9">
      <w:p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–</w:t>
      </w:r>
      <w:r w:rsidR="00772451" w:rsidRPr="00772451">
        <w:rPr>
          <w:rFonts w:ascii="Aptos" w:eastAsia="Calibri" w:hAnsi="Aptos"/>
          <w:kern w:val="2"/>
        </w:rPr>
        <w:t xml:space="preserve"> </w:t>
      </w:r>
      <w:r w:rsidR="00F170F6">
        <w:rPr>
          <w:rFonts w:ascii="Aptos" w:eastAsia="Calibri" w:hAnsi="Aptos"/>
          <w:kern w:val="2"/>
        </w:rPr>
        <w:t>T</w:t>
      </w:r>
      <w:r w:rsidR="00772451" w:rsidRPr="00772451">
        <w:rPr>
          <w:rFonts w:ascii="Aptos" w:eastAsia="Calibri" w:hAnsi="Aptos"/>
          <w:kern w:val="2"/>
        </w:rPr>
        <w:t>o historia rodzinna, niby rodziny nietypowej, a jednak wyczuwamy, że to jest także nasza historia. Za delikatność i</w:t>
      </w:r>
      <w:r w:rsidR="00A51047">
        <w:rPr>
          <w:rFonts w:ascii="Aptos" w:eastAsia="Calibri" w:hAnsi="Aptos"/>
          <w:kern w:val="2"/>
        </w:rPr>
        <w:t> </w:t>
      </w:r>
      <w:r w:rsidR="00772451" w:rsidRPr="00772451">
        <w:rPr>
          <w:rFonts w:ascii="Aptos" w:eastAsia="Calibri" w:hAnsi="Aptos"/>
          <w:kern w:val="2"/>
        </w:rPr>
        <w:t xml:space="preserve">czułość, które jednak nie służą budowaniu jakiegoś idealnego </w:t>
      </w:r>
      <w:r w:rsidR="00772451" w:rsidRPr="00772451">
        <w:rPr>
          <w:rFonts w:ascii="Aptos" w:eastAsia="Calibri" w:hAnsi="Aptos"/>
          <w:kern w:val="2"/>
        </w:rPr>
        <w:lastRenderedPageBreak/>
        <w:t>wizerunku. Za rozumiejący i</w:t>
      </w:r>
      <w:r w:rsidR="00A51047">
        <w:rPr>
          <w:rFonts w:ascii="Aptos" w:eastAsia="Calibri" w:hAnsi="Aptos"/>
          <w:kern w:val="2"/>
        </w:rPr>
        <w:t> </w:t>
      </w:r>
      <w:r w:rsidR="00772451" w:rsidRPr="00772451">
        <w:rPr>
          <w:rFonts w:ascii="Aptos" w:eastAsia="Calibri" w:hAnsi="Aptos"/>
          <w:kern w:val="2"/>
        </w:rPr>
        <w:t>pozbawiony negatywnych emocji dialog z przeszłością i wreszcie za stylistyczną przejrzystość, norwidowskie</w:t>
      </w:r>
      <w:r>
        <w:rPr>
          <w:rFonts w:ascii="Aptos" w:eastAsia="Calibri" w:hAnsi="Aptos"/>
          <w:kern w:val="2"/>
        </w:rPr>
        <w:t>,</w:t>
      </w:r>
      <w:r w:rsidR="00772451" w:rsidRPr="00772451">
        <w:rPr>
          <w:rFonts w:ascii="Aptos" w:eastAsia="Calibri" w:hAnsi="Aptos"/>
          <w:kern w:val="2"/>
        </w:rPr>
        <w:t xml:space="preserve"> cytuję</w:t>
      </w:r>
      <w:r>
        <w:rPr>
          <w:rFonts w:ascii="Aptos" w:eastAsia="Calibri" w:hAnsi="Aptos"/>
          <w:kern w:val="2"/>
        </w:rPr>
        <w:t>,</w:t>
      </w:r>
      <w:r w:rsidR="00772451" w:rsidRPr="00772451">
        <w:rPr>
          <w:rFonts w:ascii="Aptos" w:eastAsia="Calibri" w:hAnsi="Aptos"/>
          <w:kern w:val="2"/>
        </w:rPr>
        <w:t xml:space="preserve"> unikanie stylu przez uszanowanie dla rzeczy opisywanej</w:t>
      </w:r>
      <w:r w:rsidR="00720DBF">
        <w:rPr>
          <w:rFonts w:ascii="Aptos" w:eastAsia="Calibri" w:hAnsi="Aptos"/>
          <w:kern w:val="2"/>
        </w:rPr>
        <w:t xml:space="preserve"> – uzasadnił</w:t>
      </w:r>
      <w:r w:rsidR="00772451" w:rsidRPr="00772451">
        <w:rPr>
          <w:rFonts w:ascii="Aptos" w:eastAsia="Calibri" w:hAnsi="Aptos"/>
          <w:kern w:val="2"/>
        </w:rPr>
        <w:t>.</w:t>
      </w:r>
    </w:p>
    <w:p w14:paraId="7DCCA902" w14:textId="12E0C13D" w:rsidR="00772451" w:rsidRDefault="00720DBF" w:rsidP="000A21A9">
      <w:p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Laureatka podziękowania skierowała do kilku osób</w:t>
      </w:r>
      <w:r w:rsidR="005D1F52">
        <w:rPr>
          <w:rFonts w:ascii="Aptos" w:eastAsia="Calibri" w:hAnsi="Aptos"/>
          <w:kern w:val="2"/>
        </w:rPr>
        <w:t>:</w:t>
      </w:r>
      <w:r>
        <w:rPr>
          <w:rFonts w:ascii="Aptos" w:eastAsia="Calibri" w:hAnsi="Aptos"/>
          <w:kern w:val="2"/>
        </w:rPr>
        <w:t xml:space="preserve"> </w:t>
      </w:r>
      <w:r w:rsidR="00772451">
        <w:rPr>
          <w:rFonts w:ascii="Aptos" w:eastAsia="Calibri" w:hAnsi="Aptos"/>
          <w:kern w:val="2"/>
        </w:rPr>
        <w:t>–</w:t>
      </w:r>
      <w:r w:rsidR="00772451" w:rsidRPr="00772451">
        <w:rPr>
          <w:rFonts w:ascii="Aptos" w:eastAsia="Calibri" w:hAnsi="Aptos"/>
          <w:kern w:val="2"/>
        </w:rPr>
        <w:t xml:space="preserve"> Bardzo dziękuję mojemu mężowi </w:t>
      </w:r>
      <w:r w:rsidR="00772451">
        <w:rPr>
          <w:rFonts w:ascii="Aptos" w:eastAsia="Calibri" w:hAnsi="Aptos"/>
          <w:kern w:val="2"/>
        </w:rPr>
        <w:t>M</w:t>
      </w:r>
      <w:r w:rsidR="00772451" w:rsidRPr="00772451">
        <w:rPr>
          <w:rFonts w:ascii="Aptos" w:eastAsia="Calibri" w:hAnsi="Aptos"/>
          <w:kern w:val="2"/>
        </w:rPr>
        <w:t>arkowi. Bardzo dziękuję redaktorce Dorocie Gruszce, która wymyśliła, żebym napisała tę książkę. Sama nie miałam odwagi</w:t>
      </w:r>
      <w:r w:rsidR="00772451">
        <w:rPr>
          <w:rFonts w:ascii="Aptos" w:eastAsia="Calibri" w:hAnsi="Aptos"/>
          <w:kern w:val="2"/>
        </w:rPr>
        <w:t>. D</w:t>
      </w:r>
      <w:r w:rsidR="00772451" w:rsidRPr="00772451">
        <w:rPr>
          <w:rFonts w:ascii="Aptos" w:eastAsia="Calibri" w:hAnsi="Aptos"/>
          <w:kern w:val="2"/>
        </w:rPr>
        <w:t>ziękuję wydawnictwu Znak. No i dziękuję też Jadwidze, bo bardzo mi pomogła</w:t>
      </w:r>
      <w:r w:rsidR="005D1F52">
        <w:rPr>
          <w:rFonts w:ascii="Aptos" w:eastAsia="Calibri" w:hAnsi="Aptos"/>
          <w:kern w:val="2"/>
        </w:rPr>
        <w:t>.</w:t>
      </w:r>
    </w:p>
    <w:p w14:paraId="48E4DEC0" w14:textId="03A7F8D5" w:rsidR="000A21A9" w:rsidRPr="002B4814" w:rsidRDefault="003243AF" w:rsidP="000A21A9">
      <w:pPr>
        <w:pStyle w:val="Nagwek2"/>
        <w:rPr>
          <w:rFonts w:eastAsia="Calibri"/>
        </w:rPr>
      </w:pPr>
      <w:r>
        <w:rPr>
          <w:rFonts w:eastAsia="Calibri"/>
        </w:rPr>
        <w:t>Za</w:t>
      </w:r>
      <w:r w:rsidR="000A21A9" w:rsidRPr="002B4814">
        <w:rPr>
          <w:rFonts w:eastAsia="Calibri"/>
        </w:rPr>
        <w:t xml:space="preserve"> </w:t>
      </w:r>
      <w:r w:rsidR="00B545A0">
        <w:rPr>
          <w:rFonts w:eastAsia="Calibri"/>
        </w:rPr>
        <w:t>brawurową interpretację</w:t>
      </w:r>
    </w:p>
    <w:p w14:paraId="3DB45948" w14:textId="5190C505" w:rsidR="00E76070" w:rsidRDefault="006C3918" w:rsidP="000A21A9">
      <w:p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 xml:space="preserve">Znakomita klawesynistka </w:t>
      </w:r>
      <w:r w:rsidRPr="00BB627C">
        <w:rPr>
          <w:rFonts w:ascii="Aptos" w:eastAsia="Calibri" w:hAnsi="Aptos"/>
          <w:b/>
          <w:bCs/>
          <w:kern w:val="2"/>
        </w:rPr>
        <w:t>Małgorzata Sarbak</w:t>
      </w:r>
      <w:r>
        <w:rPr>
          <w:rFonts w:ascii="Aptos" w:eastAsia="Calibri" w:hAnsi="Aptos"/>
          <w:kern w:val="2"/>
        </w:rPr>
        <w:t xml:space="preserve"> została laureatką Nagrody im. C.K. Norwida </w:t>
      </w:r>
      <w:r w:rsidR="009D19CE">
        <w:rPr>
          <w:rFonts w:ascii="Aptos" w:eastAsia="Calibri" w:hAnsi="Aptos"/>
          <w:kern w:val="2"/>
        </w:rPr>
        <w:t>w</w:t>
      </w:r>
      <w:r w:rsidR="00A51047">
        <w:rPr>
          <w:rFonts w:ascii="Aptos" w:eastAsia="Calibri" w:hAnsi="Aptos"/>
          <w:kern w:val="2"/>
        </w:rPr>
        <w:t> </w:t>
      </w:r>
      <w:r>
        <w:rPr>
          <w:rFonts w:ascii="Aptos" w:eastAsia="Calibri" w:hAnsi="Aptos"/>
          <w:kern w:val="2"/>
        </w:rPr>
        <w:t xml:space="preserve">kategorii </w:t>
      </w:r>
      <w:r w:rsidR="002B4604">
        <w:rPr>
          <w:rFonts w:ascii="Aptos" w:eastAsia="Calibri" w:hAnsi="Aptos"/>
          <w:kern w:val="2"/>
        </w:rPr>
        <w:t>m</w:t>
      </w:r>
      <w:r>
        <w:rPr>
          <w:rFonts w:ascii="Aptos" w:eastAsia="Calibri" w:hAnsi="Aptos"/>
          <w:kern w:val="2"/>
        </w:rPr>
        <w:t>uzyka. Jej</w:t>
      </w:r>
      <w:r w:rsidRPr="006C3918">
        <w:rPr>
          <w:rFonts w:ascii="Aptos" w:eastAsia="Calibri" w:hAnsi="Aptos"/>
          <w:kern w:val="2"/>
        </w:rPr>
        <w:t xml:space="preserve"> interpretacj</w:t>
      </w:r>
      <w:r>
        <w:rPr>
          <w:rFonts w:ascii="Aptos" w:eastAsia="Calibri" w:hAnsi="Aptos"/>
          <w:kern w:val="2"/>
        </w:rPr>
        <w:t>a</w:t>
      </w:r>
      <w:r w:rsidRPr="006C3918">
        <w:rPr>
          <w:rFonts w:ascii="Aptos" w:eastAsia="Calibri" w:hAnsi="Aptos"/>
          <w:kern w:val="2"/>
        </w:rPr>
        <w:t xml:space="preserve"> i wykonanie utworów Pawła Szymańskiego podczas koncertu „Przełom. Jubileusz Pawła Szymańskiego”</w:t>
      </w:r>
      <w:r>
        <w:rPr>
          <w:rFonts w:ascii="Aptos" w:eastAsia="Calibri" w:hAnsi="Aptos"/>
          <w:kern w:val="2"/>
        </w:rPr>
        <w:t xml:space="preserve"> w</w:t>
      </w:r>
      <w:r w:rsidRPr="006C3918">
        <w:rPr>
          <w:rFonts w:ascii="Aptos" w:eastAsia="Calibri" w:hAnsi="Aptos"/>
          <w:kern w:val="2"/>
        </w:rPr>
        <w:t xml:space="preserve"> Teatr</w:t>
      </w:r>
      <w:r>
        <w:rPr>
          <w:rFonts w:ascii="Aptos" w:eastAsia="Calibri" w:hAnsi="Aptos"/>
          <w:kern w:val="2"/>
        </w:rPr>
        <w:t>ze</w:t>
      </w:r>
      <w:r w:rsidRPr="006C3918">
        <w:rPr>
          <w:rFonts w:ascii="Aptos" w:eastAsia="Calibri" w:hAnsi="Aptos"/>
          <w:kern w:val="2"/>
        </w:rPr>
        <w:t xml:space="preserve"> Nowy</w:t>
      </w:r>
      <w:r>
        <w:rPr>
          <w:rFonts w:ascii="Aptos" w:eastAsia="Calibri" w:hAnsi="Aptos"/>
          <w:kern w:val="2"/>
        </w:rPr>
        <w:t>m</w:t>
      </w:r>
      <w:r w:rsidRPr="006C3918">
        <w:rPr>
          <w:rFonts w:ascii="Aptos" w:eastAsia="Calibri" w:hAnsi="Aptos"/>
          <w:kern w:val="2"/>
        </w:rPr>
        <w:t xml:space="preserve"> w Warszawie</w:t>
      </w:r>
      <w:r w:rsidR="009D19CE">
        <w:rPr>
          <w:rFonts w:ascii="Aptos" w:eastAsia="Calibri" w:hAnsi="Aptos"/>
          <w:kern w:val="2"/>
        </w:rPr>
        <w:t xml:space="preserve"> </w:t>
      </w:r>
      <w:r w:rsidR="0030560D">
        <w:rPr>
          <w:rFonts w:ascii="Aptos" w:eastAsia="Calibri" w:hAnsi="Aptos"/>
          <w:kern w:val="2"/>
        </w:rPr>
        <w:t xml:space="preserve">jury oceniło </w:t>
      </w:r>
      <w:r w:rsidR="009D19CE">
        <w:rPr>
          <w:rFonts w:ascii="Aptos" w:eastAsia="Calibri" w:hAnsi="Aptos"/>
          <w:kern w:val="2"/>
        </w:rPr>
        <w:t>jako godne najwyższego uznania.</w:t>
      </w:r>
    </w:p>
    <w:p w14:paraId="14F08B0C" w14:textId="0F6D6EC1" w:rsidR="003E5215" w:rsidRDefault="00A51047" w:rsidP="000A21A9">
      <w:p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–</w:t>
      </w:r>
      <w:r w:rsidR="003E5215">
        <w:rPr>
          <w:rFonts w:ascii="Aptos" w:eastAsia="Calibri" w:hAnsi="Aptos"/>
          <w:kern w:val="2"/>
        </w:rPr>
        <w:t xml:space="preserve"> </w:t>
      </w:r>
      <w:r w:rsidR="003E5215" w:rsidRPr="003E5215">
        <w:rPr>
          <w:rFonts w:ascii="Aptos" w:eastAsia="Calibri" w:hAnsi="Aptos"/>
          <w:kern w:val="2"/>
        </w:rPr>
        <w:t xml:space="preserve">Podobno muzyka łagodzi obyczaje, ale nie można było tego powiedzieć o obradach </w:t>
      </w:r>
      <w:r w:rsidR="003E5215">
        <w:rPr>
          <w:rFonts w:ascii="Aptos" w:eastAsia="Calibri" w:hAnsi="Aptos"/>
          <w:kern w:val="2"/>
        </w:rPr>
        <w:t>K</w:t>
      </w:r>
      <w:r w:rsidR="003E5215" w:rsidRPr="003E5215">
        <w:rPr>
          <w:rFonts w:ascii="Aptos" w:eastAsia="Calibri" w:hAnsi="Aptos"/>
          <w:kern w:val="2"/>
        </w:rPr>
        <w:t xml:space="preserve">apituły </w:t>
      </w:r>
      <w:r w:rsidR="003E5215">
        <w:rPr>
          <w:rFonts w:ascii="Aptos" w:eastAsia="Calibri" w:hAnsi="Aptos"/>
          <w:kern w:val="2"/>
        </w:rPr>
        <w:t>M</w:t>
      </w:r>
      <w:r w:rsidR="003E5215" w:rsidRPr="003E5215">
        <w:rPr>
          <w:rFonts w:ascii="Aptos" w:eastAsia="Calibri" w:hAnsi="Aptos"/>
          <w:kern w:val="2"/>
        </w:rPr>
        <w:t>uzycznej. Dyskutowaliśmy bardzo gorąco, żeby wyłonić najlepszego czy najlepszą z tych naprawdę doskonałych zgłoszeń</w:t>
      </w:r>
      <w:r w:rsidR="003E5215">
        <w:rPr>
          <w:rFonts w:ascii="Aptos" w:eastAsia="Calibri" w:hAnsi="Aptos"/>
          <w:kern w:val="2"/>
        </w:rPr>
        <w:t xml:space="preserve"> – </w:t>
      </w:r>
      <w:r w:rsidR="00720DBF">
        <w:rPr>
          <w:rFonts w:ascii="Aptos" w:eastAsia="Calibri" w:hAnsi="Aptos"/>
          <w:kern w:val="2"/>
        </w:rPr>
        <w:t xml:space="preserve">rozpoczęła laudację </w:t>
      </w:r>
      <w:r w:rsidR="003E5215">
        <w:rPr>
          <w:rFonts w:ascii="Aptos" w:eastAsia="Calibri" w:hAnsi="Aptos"/>
          <w:kern w:val="2"/>
        </w:rPr>
        <w:t xml:space="preserve">przewodnicząca Kapituły Muzycznej </w:t>
      </w:r>
      <w:r w:rsidR="003E5215" w:rsidRPr="003E5215">
        <w:rPr>
          <w:rFonts w:ascii="Aptos" w:eastAsia="Calibri" w:hAnsi="Aptos"/>
          <w:b/>
          <w:bCs/>
          <w:kern w:val="2"/>
        </w:rPr>
        <w:t>Jolanta Guzy-Pasiak</w:t>
      </w:r>
      <w:r w:rsidR="005D1F52" w:rsidRPr="00302513">
        <w:rPr>
          <w:rFonts w:ascii="Aptos" w:eastAsia="Calibri" w:hAnsi="Aptos"/>
          <w:kern w:val="2"/>
        </w:rPr>
        <w:t>.</w:t>
      </w:r>
      <w:r w:rsidR="00720DBF">
        <w:rPr>
          <w:rFonts w:ascii="Aptos" w:eastAsia="Calibri" w:hAnsi="Aptos"/>
          <w:kern w:val="2"/>
        </w:rPr>
        <w:t xml:space="preserve"> – </w:t>
      </w:r>
      <w:r w:rsidR="003E5215" w:rsidRPr="003E5215">
        <w:rPr>
          <w:rFonts w:ascii="Aptos" w:eastAsia="Calibri" w:hAnsi="Aptos"/>
          <w:kern w:val="2"/>
        </w:rPr>
        <w:t>Ta charyzmatyczna klawesynistka cechuje się niezwykłymi właściwościami, balansuje między muzyką klasyczną a muzyką klubową. Ma w swoim repertuarze muzykę dawną i muzykę całkowicie dzisiaj tworzoną. Na koncercie zgłoszon</w:t>
      </w:r>
      <w:r w:rsidR="005E5DE1">
        <w:rPr>
          <w:rFonts w:ascii="Aptos" w:eastAsia="Calibri" w:hAnsi="Aptos"/>
          <w:kern w:val="2"/>
        </w:rPr>
        <w:t>ym</w:t>
      </w:r>
      <w:r w:rsidR="003E5215" w:rsidRPr="003E5215">
        <w:rPr>
          <w:rFonts w:ascii="Aptos" w:eastAsia="Calibri" w:hAnsi="Aptos"/>
          <w:kern w:val="2"/>
        </w:rPr>
        <w:t xml:space="preserve"> do nagrody wykonała porywająco niezwykle trudny technicznie utwór </w:t>
      </w:r>
      <w:r w:rsidR="00DF0E5C">
        <w:rPr>
          <w:rFonts w:ascii="Aptos" w:eastAsia="Calibri" w:hAnsi="Aptos"/>
          <w:kern w:val="2"/>
        </w:rPr>
        <w:t>„</w:t>
      </w:r>
      <w:proofErr w:type="spellStart"/>
      <w:r w:rsidR="003E5215" w:rsidRPr="003E5215">
        <w:rPr>
          <w:rFonts w:ascii="Aptos" w:eastAsia="Calibri" w:hAnsi="Aptos"/>
          <w:kern w:val="2"/>
        </w:rPr>
        <w:t>Margaret</w:t>
      </w:r>
      <w:r w:rsidR="005E5DE1">
        <w:rPr>
          <w:rFonts w:ascii="Aptos" w:eastAsia="Calibri" w:hAnsi="Aptos"/>
          <w:kern w:val="2"/>
        </w:rPr>
        <w:t>’s</w:t>
      </w:r>
      <w:proofErr w:type="spellEnd"/>
      <w:r w:rsidR="003E5215" w:rsidRPr="003E5215">
        <w:rPr>
          <w:rFonts w:ascii="Aptos" w:eastAsia="Calibri" w:hAnsi="Aptos"/>
          <w:kern w:val="2"/>
        </w:rPr>
        <w:t xml:space="preserve"> </w:t>
      </w:r>
      <w:proofErr w:type="spellStart"/>
      <w:r w:rsidR="00DF0E5C">
        <w:rPr>
          <w:rFonts w:ascii="Aptos" w:eastAsia="Calibri" w:hAnsi="Aptos"/>
          <w:kern w:val="2"/>
        </w:rPr>
        <w:t>T</w:t>
      </w:r>
      <w:r w:rsidR="00DF0E5C" w:rsidRPr="003E5215">
        <w:rPr>
          <w:rFonts w:ascii="Aptos" w:eastAsia="Calibri" w:hAnsi="Aptos"/>
          <w:kern w:val="2"/>
        </w:rPr>
        <w:t>oy</w:t>
      </w:r>
      <w:proofErr w:type="spellEnd"/>
      <w:r w:rsidR="00DF0E5C">
        <w:rPr>
          <w:rFonts w:ascii="Aptos" w:eastAsia="Calibri" w:hAnsi="Aptos"/>
          <w:kern w:val="2"/>
        </w:rPr>
        <w:t>”</w:t>
      </w:r>
      <w:r w:rsidR="003E5215" w:rsidRPr="003E5215">
        <w:rPr>
          <w:rFonts w:ascii="Aptos" w:eastAsia="Calibri" w:hAnsi="Aptos"/>
          <w:kern w:val="2"/>
        </w:rPr>
        <w:t xml:space="preserve"> </w:t>
      </w:r>
      <w:r w:rsidR="00DF0E5C">
        <w:rPr>
          <w:rFonts w:ascii="Aptos" w:eastAsia="Calibri" w:hAnsi="Aptos"/>
          <w:kern w:val="2"/>
        </w:rPr>
        <w:t>s</w:t>
      </w:r>
      <w:r w:rsidR="003E5215" w:rsidRPr="003E5215">
        <w:rPr>
          <w:rFonts w:ascii="Aptos" w:eastAsia="Calibri" w:hAnsi="Aptos"/>
          <w:kern w:val="2"/>
        </w:rPr>
        <w:t>tworzony właśnie dla niej i dla jej klawesynu. Jej interpretację cechuje muzykalność, żywiołowość i</w:t>
      </w:r>
      <w:r>
        <w:rPr>
          <w:rFonts w:ascii="Aptos" w:eastAsia="Calibri" w:hAnsi="Aptos"/>
          <w:kern w:val="2"/>
        </w:rPr>
        <w:t> </w:t>
      </w:r>
      <w:r w:rsidR="003E5215" w:rsidRPr="003E5215">
        <w:rPr>
          <w:rFonts w:ascii="Aptos" w:eastAsia="Calibri" w:hAnsi="Aptos"/>
          <w:kern w:val="2"/>
        </w:rPr>
        <w:t>niezwykła precyzja. Gdybym miała scharakteryzować ją jednym zdaniem, powiedziałabym, że</w:t>
      </w:r>
      <w:r>
        <w:rPr>
          <w:rFonts w:ascii="Aptos" w:eastAsia="Calibri" w:hAnsi="Aptos"/>
          <w:kern w:val="2"/>
        </w:rPr>
        <w:t> </w:t>
      </w:r>
      <w:r w:rsidR="003E5215" w:rsidRPr="003E5215">
        <w:rPr>
          <w:rFonts w:ascii="Aptos" w:eastAsia="Calibri" w:hAnsi="Aptos"/>
          <w:kern w:val="2"/>
        </w:rPr>
        <w:t>cechuje ją etos artystycznej doskonałości.</w:t>
      </w:r>
    </w:p>
    <w:p w14:paraId="2BCCBD56" w14:textId="496A0237" w:rsidR="00772451" w:rsidRDefault="00720DBF" w:rsidP="000A21A9">
      <w:p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Dziękując za, jak sama określiła, wielkie wyróżnienie</w:t>
      </w:r>
      <w:r w:rsidR="00DF0E5C">
        <w:rPr>
          <w:rFonts w:ascii="Aptos" w:eastAsia="Calibri" w:hAnsi="Aptos"/>
          <w:kern w:val="2"/>
        </w:rPr>
        <w:t>,</w:t>
      </w:r>
      <w:r>
        <w:rPr>
          <w:rFonts w:ascii="Aptos" w:eastAsia="Calibri" w:hAnsi="Aptos"/>
          <w:kern w:val="2"/>
        </w:rPr>
        <w:t xml:space="preserve"> </w:t>
      </w:r>
      <w:r w:rsidR="005E5DE1" w:rsidRPr="004740AD">
        <w:rPr>
          <w:rFonts w:ascii="Aptos" w:eastAsia="Calibri" w:hAnsi="Aptos"/>
          <w:b/>
          <w:bCs/>
          <w:kern w:val="2"/>
        </w:rPr>
        <w:t xml:space="preserve">Małgorzata </w:t>
      </w:r>
      <w:r w:rsidR="004740AD" w:rsidRPr="004740AD">
        <w:rPr>
          <w:rFonts w:ascii="Aptos" w:eastAsia="Calibri" w:hAnsi="Aptos"/>
          <w:b/>
          <w:bCs/>
          <w:kern w:val="2"/>
        </w:rPr>
        <w:t>Sarbak</w:t>
      </w:r>
      <w:r w:rsidR="004740AD">
        <w:rPr>
          <w:rFonts w:ascii="Aptos" w:eastAsia="Calibri" w:hAnsi="Aptos"/>
          <w:kern w:val="2"/>
        </w:rPr>
        <w:t xml:space="preserve"> </w:t>
      </w:r>
      <w:r>
        <w:rPr>
          <w:rFonts w:ascii="Aptos" w:eastAsia="Calibri" w:hAnsi="Aptos"/>
          <w:kern w:val="2"/>
        </w:rPr>
        <w:t>powiedziała</w:t>
      </w:r>
      <w:r w:rsidR="00DF0E5C">
        <w:rPr>
          <w:rFonts w:ascii="Aptos" w:eastAsia="Calibri" w:hAnsi="Aptos"/>
          <w:kern w:val="2"/>
        </w:rPr>
        <w:t>:</w:t>
      </w:r>
      <w:r>
        <w:rPr>
          <w:rFonts w:ascii="Aptos" w:eastAsia="Calibri" w:hAnsi="Aptos"/>
          <w:kern w:val="2"/>
        </w:rPr>
        <w:t xml:space="preserve"> – </w:t>
      </w:r>
      <w:r w:rsidR="004740AD">
        <w:rPr>
          <w:rFonts w:ascii="Aptos" w:eastAsia="Calibri" w:hAnsi="Aptos"/>
          <w:kern w:val="2"/>
        </w:rPr>
        <w:t>p</w:t>
      </w:r>
      <w:r w:rsidR="00772451" w:rsidRPr="00772451">
        <w:rPr>
          <w:rFonts w:ascii="Aptos" w:eastAsia="Calibri" w:hAnsi="Aptos"/>
          <w:kern w:val="2"/>
        </w:rPr>
        <w:t xml:space="preserve">rzede wszystkim dziękuję Pawłowi Szymańskiemu, bez którego </w:t>
      </w:r>
      <w:r w:rsidR="00DF0E5C" w:rsidRPr="00772451">
        <w:rPr>
          <w:rFonts w:ascii="Aptos" w:eastAsia="Calibri" w:hAnsi="Aptos"/>
          <w:kern w:val="2"/>
        </w:rPr>
        <w:t xml:space="preserve">by tutaj </w:t>
      </w:r>
      <w:r w:rsidR="00772451" w:rsidRPr="00772451">
        <w:rPr>
          <w:rFonts w:ascii="Aptos" w:eastAsia="Calibri" w:hAnsi="Aptos"/>
          <w:kern w:val="2"/>
        </w:rPr>
        <w:t>nic nie było. Dziękuję ci Pawle, że piszesz tak wspaniałą muzykę, którą mogę wykonywać</w:t>
      </w:r>
      <w:r>
        <w:rPr>
          <w:rFonts w:ascii="Aptos" w:eastAsia="Calibri" w:hAnsi="Aptos"/>
          <w:kern w:val="2"/>
        </w:rPr>
        <w:t>.</w:t>
      </w:r>
    </w:p>
    <w:p w14:paraId="02D6D66E" w14:textId="1741DC0C" w:rsidR="000A21A9" w:rsidRPr="002B4814" w:rsidRDefault="003243AF" w:rsidP="000A21A9">
      <w:pPr>
        <w:pStyle w:val="Nagwek2"/>
        <w:rPr>
          <w:rFonts w:eastAsia="Calibri"/>
        </w:rPr>
      </w:pPr>
      <w:r>
        <w:rPr>
          <w:rFonts w:eastAsia="Calibri"/>
        </w:rPr>
        <w:t>Z</w:t>
      </w:r>
      <w:r w:rsidR="000A21A9" w:rsidRPr="002B4814">
        <w:rPr>
          <w:rFonts w:eastAsia="Calibri"/>
        </w:rPr>
        <w:t xml:space="preserve">a </w:t>
      </w:r>
      <w:r w:rsidR="00E76070">
        <w:t>obrazy na</w:t>
      </w:r>
      <w:r w:rsidR="00E76070" w:rsidRPr="004C38C8">
        <w:t xml:space="preserve"> porcelan</w:t>
      </w:r>
      <w:r w:rsidR="00E76070">
        <w:t>ie</w:t>
      </w:r>
    </w:p>
    <w:p w14:paraId="6B30FDE6" w14:textId="716C18E1" w:rsidR="00E76070" w:rsidRPr="00894A0D" w:rsidRDefault="009D19CE" w:rsidP="000A21A9">
      <w:pPr>
        <w:rPr>
          <w:rFonts w:ascii="Aptos" w:hAnsi="Aptos"/>
        </w:rPr>
      </w:pPr>
      <w:r>
        <w:rPr>
          <w:rFonts w:ascii="Aptos" w:eastAsia="Calibri" w:hAnsi="Aptos"/>
          <w:kern w:val="2"/>
        </w:rPr>
        <w:t xml:space="preserve">Nagrodę w kategorii </w:t>
      </w:r>
      <w:r w:rsidR="0030560D">
        <w:rPr>
          <w:rFonts w:ascii="Aptos" w:eastAsia="Calibri" w:hAnsi="Aptos"/>
          <w:kern w:val="2"/>
        </w:rPr>
        <w:t>s</w:t>
      </w:r>
      <w:r>
        <w:rPr>
          <w:rFonts w:ascii="Aptos" w:eastAsia="Calibri" w:hAnsi="Aptos"/>
          <w:kern w:val="2"/>
        </w:rPr>
        <w:t xml:space="preserve">ztuki </w:t>
      </w:r>
      <w:r w:rsidR="0030560D">
        <w:rPr>
          <w:rFonts w:ascii="Aptos" w:eastAsia="Calibri" w:hAnsi="Aptos"/>
          <w:kern w:val="2"/>
        </w:rPr>
        <w:t>p</w:t>
      </w:r>
      <w:r>
        <w:rPr>
          <w:rFonts w:ascii="Aptos" w:eastAsia="Calibri" w:hAnsi="Aptos"/>
          <w:kern w:val="2"/>
        </w:rPr>
        <w:t>lastyczne otrzymał znakomity malarz, ilustrator</w:t>
      </w:r>
      <w:r w:rsidR="00894A0D">
        <w:rPr>
          <w:rFonts w:ascii="Aptos" w:eastAsia="Calibri" w:hAnsi="Aptos"/>
          <w:kern w:val="2"/>
        </w:rPr>
        <w:t>, rzeźbiarz, twórca plakatów i scenografii</w:t>
      </w:r>
      <w:r>
        <w:rPr>
          <w:rFonts w:ascii="Aptos" w:eastAsia="Calibri" w:hAnsi="Aptos"/>
          <w:kern w:val="2"/>
        </w:rPr>
        <w:t xml:space="preserve"> </w:t>
      </w:r>
      <w:r w:rsidRPr="00BB627C">
        <w:rPr>
          <w:rFonts w:ascii="Aptos" w:eastAsia="Calibri" w:hAnsi="Aptos"/>
          <w:b/>
          <w:bCs/>
          <w:kern w:val="2"/>
        </w:rPr>
        <w:t>Józef Wilkoń</w:t>
      </w:r>
      <w:r>
        <w:rPr>
          <w:rFonts w:ascii="Aptos" w:eastAsia="Calibri" w:hAnsi="Aptos"/>
          <w:kern w:val="2"/>
        </w:rPr>
        <w:t xml:space="preserve">. </w:t>
      </w:r>
      <w:r w:rsidRPr="009D19CE">
        <w:rPr>
          <w:rFonts w:ascii="Aptos" w:eastAsia="Calibri" w:hAnsi="Aptos"/>
          <w:kern w:val="2"/>
        </w:rPr>
        <w:t xml:space="preserve">Artysta </w:t>
      </w:r>
      <w:r w:rsidR="0064225E">
        <w:rPr>
          <w:rFonts w:ascii="Aptos" w:eastAsia="Calibri" w:hAnsi="Aptos"/>
          <w:kern w:val="2"/>
        </w:rPr>
        <w:t xml:space="preserve">w niezwykły sposób </w:t>
      </w:r>
      <w:r w:rsidRPr="009D19CE">
        <w:rPr>
          <w:rFonts w:ascii="Aptos" w:eastAsia="Calibri" w:hAnsi="Aptos"/>
          <w:kern w:val="2"/>
        </w:rPr>
        <w:t>przekształc</w:t>
      </w:r>
      <w:r w:rsidR="004740AD">
        <w:rPr>
          <w:rFonts w:ascii="Aptos" w:eastAsia="Calibri" w:hAnsi="Aptos"/>
          <w:kern w:val="2"/>
        </w:rPr>
        <w:t xml:space="preserve">ił </w:t>
      </w:r>
      <w:r w:rsidRPr="009D19CE">
        <w:rPr>
          <w:rFonts w:ascii="Aptos" w:eastAsia="Calibri" w:hAnsi="Aptos"/>
          <w:kern w:val="2"/>
        </w:rPr>
        <w:t>porcelanę w niepowtarzalne płótno</w:t>
      </w:r>
      <w:r w:rsidR="0030560D">
        <w:rPr>
          <w:rFonts w:ascii="Aptos" w:eastAsia="Calibri" w:hAnsi="Aptos"/>
          <w:kern w:val="2"/>
        </w:rPr>
        <w:t xml:space="preserve">. Jego prace można było podziwiać </w:t>
      </w:r>
      <w:r>
        <w:rPr>
          <w:rFonts w:ascii="Aptos" w:eastAsia="Calibri" w:hAnsi="Aptos"/>
          <w:kern w:val="2"/>
        </w:rPr>
        <w:t xml:space="preserve">w </w:t>
      </w:r>
      <w:r w:rsidRPr="009D19CE">
        <w:rPr>
          <w:rFonts w:ascii="Aptos" w:eastAsia="Calibri" w:hAnsi="Aptos"/>
          <w:kern w:val="2"/>
        </w:rPr>
        <w:t xml:space="preserve">Van Rij Gallery </w:t>
      </w:r>
      <w:r>
        <w:rPr>
          <w:rFonts w:ascii="Aptos" w:eastAsia="Calibri" w:hAnsi="Aptos"/>
          <w:kern w:val="2"/>
        </w:rPr>
        <w:t xml:space="preserve">w Ćmielowie </w:t>
      </w:r>
      <w:r w:rsidR="0030560D">
        <w:rPr>
          <w:rFonts w:ascii="Aptos" w:eastAsia="Calibri" w:hAnsi="Aptos"/>
          <w:kern w:val="2"/>
        </w:rPr>
        <w:t xml:space="preserve">na </w:t>
      </w:r>
      <w:r w:rsidRPr="00894A0D">
        <w:rPr>
          <w:rFonts w:ascii="Aptos" w:eastAsia="Calibri" w:hAnsi="Aptos"/>
          <w:kern w:val="2"/>
        </w:rPr>
        <w:t>wystaw</w:t>
      </w:r>
      <w:r w:rsidR="0030560D" w:rsidRPr="00894A0D">
        <w:rPr>
          <w:rFonts w:ascii="Aptos" w:eastAsia="Calibri" w:hAnsi="Aptos"/>
          <w:kern w:val="2"/>
        </w:rPr>
        <w:t>ie</w:t>
      </w:r>
      <w:r w:rsidRPr="00894A0D">
        <w:rPr>
          <w:rFonts w:ascii="Aptos" w:eastAsia="Calibri" w:hAnsi="Aptos"/>
          <w:kern w:val="2"/>
        </w:rPr>
        <w:t xml:space="preserve"> </w:t>
      </w:r>
      <w:r w:rsidRPr="00894A0D">
        <w:rPr>
          <w:rFonts w:ascii="Aptos" w:hAnsi="Aptos"/>
        </w:rPr>
        <w:t>„Józef Wilkoń. Białe złoto”.</w:t>
      </w:r>
    </w:p>
    <w:p w14:paraId="69EFEA3B" w14:textId="0A648C73" w:rsidR="008A509E" w:rsidRPr="00894A0D" w:rsidRDefault="004740AD" w:rsidP="000A21A9">
      <w:pPr>
        <w:rPr>
          <w:rFonts w:ascii="Aptos" w:hAnsi="Aptos"/>
        </w:rPr>
      </w:pPr>
      <w:r w:rsidRPr="00894A0D">
        <w:rPr>
          <w:rFonts w:ascii="Aptos" w:hAnsi="Aptos"/>
        </w:rPr>
        <w:t>Zdradzając nazwisko laureata</w:t>
      </w:r>
      <w:r w:rsidR="00DF0E5C">
        <w:rPr>
          <w:rFonts w:ascii="Aptos" w:hAnsi="Aptos"/>
        </w:rPr>
        <w:t>,</w:t>
      </w:r>
      <w:r w:rsidR="003B0B02" w:rsidRPr="00894A0D">
        <w:rPr>
          <w:rFonts w:ascii="Aptos" w:hAnsi="Aptos"/>
        </w:rPr>
        <w:t xml:space="preserve"> </w:t>
      </w:r>
      <w:r w:rsidRPr="00894A0D">
        <w:rPr>
          <w:rFonts w:ascii="Aptos" w:hAnsi="Aptos"/>
        </w:rPr>
        <w:t xml:space="preserve">przewodniczący Kapituły Plastycznej </w:t>
      </w:r>
      <w:r w:rsidRPr="00894A0D">
        <w:rPr>
          <w:rFonts w:ascii="Aptos" w:hAnsi="Aptos"/>
          <w:b/>
          <w:bCs/>
        </w:rPr>
        <w:t>Józef Zalewski</w:t>
      </w:r>
      <w:r w:rsidRPr="00894A0D">
        <w:rPr>
          <w:rFonts w:ascii="Aptos" w:hAnsi="Aptos"/>
        </w:rPr>
        <w:t xml:space="preserve"> </w:t>
      </w:r>
      <w:r w:rsidR="00244953" w:rsidRPr="00894A0D">
        <w:rPr>
          <w:rFonts w:ascii="Aptos" w:hAnsi="Aptos"/>
        </w:rPr>
        <w:t xml:space="preserve">przyznał, że </w:t>
      </w:r>
      <w:r w:rsidR="00DF0E5C" w:rsidRPr="00894A0D">
        <w:rPr>
          <w:rFonts w:ascii="Aptos" w:hAnsi="Aptos"/>
        </w:rPr>
        <w:t xml:space="preserve">również </w:t>
      </w:r>
      <w:r w:rsidRPr="00894A0D">
        <w:rPr>
          <w:rFonts w:ascii="Aptos" w:hAnsi="Aptos"/>
        </w:rPr>
        <w:t xml:space="preserve">dla nich był to </w:t>
      </w:r>
      <w:r w:rsidR="003B0B02" w:rsidRPr="00894A0D">
        <w:rPr>
          <w:rFonts w:ascii="Aptos" w:hAnsi="Aptos"/>
        </w:rPr>
        <w:t xml:space="preserve">trudny wybór. </w:t>
      </w:r>
      <w:r w:rsidR="00244953" w:rsidRPr="00894A0D">
        <w:rPr>
          <w:rFonts w:ascii="Aptos" w:hAnsi="Aptos"/>
        </w:rPr>
        <w:t xml:space="preserve">Józefa Wilkonia </w:t>
      </w:r>
      <w:r w:rsidRPr="00894A0D">
        <w:rPr>
          <w:rFonts w:ascii="Aptos" w:hAnsi="Aptos"/>
        </w:rPr>
        <w:t xml:space="preserve">określił jako </w:t>
      </w:r>
      <w:r w:rsidR="008A509E" w:rsidRPr="00894A0D">
        <w:rPr>
          <w:rFonts w:ascii="Aptos" w:hAnsi="Aptos"/>
        </w:rPr>
        <w:t>osob</w:t>
      </w:r>
      <w:r w:rsidRPr="00894A0D">
        <w:rPr>
          <w:rFonts w:ascii="Aptos" w:hAnsi="Aptos"/>
        </w:rPr>
        <w:t>ę</w:t>
      </w:r>
      <w:r w:rsidR="008A509E" w:rsidRPr="00894A0D">
        <w:rPr>
          <w:rFonts w:ascii="Aptos" w:hAnsi="Aptos"/>
        </w:rPr>
        <w:t>, która</w:t>
      </w:r>
      <w:r w:rsidRPr="00894A0D">
        <w:rPr>
          <w:rFonts w:ascii="Aptos" w:hAnsi="Aptos"/>
        </w:rPr>
        <w:t xml:space="preserve"> </w:t>
      </w:r>
      <w:r w:rsidR="00244953" w:rsidRPr="00894A0D">
        <w:rPr>
          <w:rFonts w:ascii="Aptos" w:hAnsi="Aptos"/>
        </w:rPr>
        <w:t>„</w:t>
      </w:r>
      <w:r w:rsidR="008A509E" w:rsidRPr="00894A0D">
        <w:rPr>
          <w:rFonts w:ascii="Aptos" w:hAnsi="Aptos"/>
        </w:rPr>
        <w:t>tę wystawę przygotowała i pracowała nad nią przez dziesiątki lat</w:t>
      </w:r>
      <w:r w:rsidRPr="00894A0D">
        <w:rPr>
          <w:rFonts w:ascii="Aptos" w:hAnsi="Aptos"/>
        </w:rPr>
        <w:t>. T</w:t>
      </w:r>
      <w:r w:rsidR="008A509E" w:rsidRPr="00894A0D">
        <w:rPr>
          <w:rFonts w:ascii="Aptos" w:hAnsi="Aptos"/>
        </w:rPr>
        <w:t>rochę w innych technikach, aż wreszcie trafiła na glinę, na porcelanę i pojechała do Ćmielowa, żeby tam zaprezentować swoje obrazy</w:t>
      </w:r>
      <w:r w:rsidR="00244953" w:rsidRPr="00894A0D">
        <w:rPr>
          <w:rFonts w:ascii="Aptos" w:hAnsi="Aptos"/>
        </w:rPr>
        <w:t>. T</w:t>
      </w:r>
      <w:r w:rsidR="008A509E" w:rsidRPr="00894A0D">
        <w:rPr>
          <w:rFonts w:ascii="Aptos" w:hAnsi="Aptos"/>
        </w:rPr>
        <w:t>wórczość przen</w:t>
      </w:r>
      <w:r w:rsidRPr="00894A0D">
        <w:rPr>
          <w:rFonts w:ascii="Aptos" w:hAnsi="Aptos"/>
        </w:rPr>
        <w:t xml:space="preserve">iesioną </w:t>
      </w:r>
      <w:r w:rsidR="008A509E" w:rsidRPr="00894A0D">
        <w:rPr>
          <w:rFonts w:ascii="Aptos" w:hAnsi="Aptos"/>
        </w:rPr>
        <w:t>na ceramikę</w:t>
      </w:r>
      <w:r w:rsidR="003B0B02" w:rsidRPr="00894A0D">
        <w:rPr>
          <w:rFonts w:ascii="Aptos" w:hAnsi="Aptos"/>
        </w:rPr>
        <w:t>,</w:t>
      </w:r>
      <w:r w:rsidR="008A509E" w:rsidRPr="00894A0D">
        <w:rPr>
          <w:rFonts w:ascii="Aptos" w:hAnsi="Aptos"/>
        </w:rPr>
        <w:t xml:space="preserve"> na porcelanę</w:t>
      </w:r>
      <w:r w:rsidR="00244953" w:rsidRPr="00894A0D">
        <w:rPr>
          <w:rFonts w:ascii="Aptos" w:hAnsi="Aptos"/>
        </w:rPr>
        <w:t>”</w:t>
      </w:r>
      <w:r w:rsidR="008A509E" w:rsidRPr="00894A0D">
        <w:rPr>
          <w:rFonts w:ascii="Aptos" w:hAnsi="Aptos"/>
        </w:rPr>
        <w:t>.</w:t>
      </w:r>
    </w:p>
    <w:p w14:paraId="15D1A06C" w14:textId="3A565A21" w:rsidR="00772451" w:rsidRDefault="00772451" w:rsidP="000A21A9">
      <w:pPr>
        <w:rPr>
          <w:rFonts w:ascii="Aptos" w:eastAsia="Calibri" w:hAnsi="Aptos"/>
          <w:kern w:val="2"/>
        </w:rPr>
      </w:pPr>
      <w:r w:rsidRPr="00772451">
        <w:rPr>
          <w:rFonts w:ascii="Aptos" w:eastAsia="Calibri" w:hAnsi="Aptos"/>
          <w:kern w:val="2"/>
        </w:rPr>
        <w:t>– Norwid</w:t>
      </w:r>
      <w:r>
        <w:rPr>
          <w:rFonts w:ascii="Aptos" w:eastAsia="Calibri" w:hAnsi="Aptos"/>
          <w:kern w:val="2"/>
        </w:rPr>
        <w:t>, t</w:t>
      </w:r>
      <w:r w:rsidRPr="00772451">
        <w:rPr>
          <w:rFonts w:ascii="Aptos" w:eastAsia="Calibri" w:hAnsi="Aptos"/>
          <w:kern w:val="2"/>
        </w:rPr>
        <w:t>o brzmi dumnie. Przepraszam,</w:t>
      </w:r>
      <w:r w:rsidR="00244953">
        <w:rPr>
          <w:rFonts w:ascii="Aptos" w:eastAsia="Calibri" w:hAnsi="Aptos"/>
          <w:kern w:val="2"/>
        </w:rPr>
        <w:t xml:space="preserve"> ale</w:t>
      </w:r>
      <w:r w:rsidRPr="00772451">
        <w:rPr>
          <w:rFonts w:ascii="Aptos" w:eastAsia="Calibri" w:hAnsi="Aptos"/>
          <w:kern w:val="2"/>
        </w:rPr>
        <w:t xml:space="preserve"> tak też się czuję, że jestem w tym miejscu. Doceniam, szanuję t</w:t>
      </w:r>
      <w:r w:rsidR="003B0B02">
        <w:rPr>
          <w:rFonts w:ascii="Aptos" w:eastAsia="Calibri" w:hAnsi="Aptos"/>
          <w:kern w:val="2"/>
        </w:rPr>
        <w:t>ę</w:t>
      </w:r>
      <w:r w:rsidRPr="00772451">
        <w:rPr>
          <w:rFonts w:ascii="Aptos" w:eastAsia="Calibri" w:hAnsi="Aptos"/>
          <w:kern w:val="2"/>
        </w:rPr>
        <w:t xml:space="preserve"> decyzję, </w:t>
      </w:r>
      <w:r w:rsidR="00244953">
        <w:rPr>
          <w:rFonts w:ascii="Aptos" w:eastAsia="Calibri" w:hAnsi="Aptos"/>
          <w:kern w:val="2"/>
        </w:rPr>
        <w:t xml:space="preserve">wskutek której </w:t>
      </w:r>
      <w:r w:rsidRPr="00772451">
        <w:rPr>
          <w:rFonts w:ascii="Aptos" w:eastAsia="Calibri" w:hAnsi="Aptos"/>
          <w:kern w:val="2"/>
        </w:rPr>
        <w:t xml:space="preserve">jestem nagrodzony. W Norwidzie podobało mi się </w:t>
      </w:r>
      <w:r w:rsidR="00244953">
        <w:rPr>
          <w:rFonts w:ascii="Aptos" w:eastAsia="Calibri" w:hAnsi="Aptos"/>
          <w:kern w:val="2"/>
        </w:rPr>
        <w:t>wiele</w:t>
      </w:r>
      <w:r w:rsidRPr="00772451">
        <w:rPr>
          <w:rFonts w:ascii="Aptos" w:eastAsia="Calibri" w:hAnsi="Aptos"/>
          <w:kern w:val="2"/>
        </w:rPr>
        <w:t xml:space="preserve">, a najbardziej to, że potrafił podsumować swoje życie i swoją troskę o naród, </w:t>
      </w:r>
      <w:r w:rsidR="003B0B02">
        <w:rPr>
          <w:rFonts w:ascii="Aptos" w:eastAsia="Calibri" w:hAnsi="Aptos"/>
          <w:kern w:val="2"/>
        </w:rPr>
        <w:t>o</w:t>
      </w:r>
      <w:r w:rsidR="00A51047">
        <w:rPr>
          <w:rFonts w:ascii="Aptos" w:eastAsia="Calibri" w:hAnsi="Aptos"/>
          <w:kern w:val="2"/>
        </w:rPr>
        <w:t> </w:t>
      </w:r>
      <w:r w:rsidRPr="00772451">
        <w:rPr>
          <w:rFonts w:ascii="Aptos" w:eastAsia="Calibri" w:hAnsi="Aptos"/>
          <w:kern w:val="2"/>
        </w:rPr>
        <w:t xml:space="preserve">współobywateli. </w:t>
      </w:r>
      <w:r w:rsidR="00244953">
        <w:rPr>
          <w:rFonts w:ascii="Aptos" w:eastAsia="Calibri" w:hAnsi="Aptos"/>
          <w:kern w:val="2"/>
        </w:rPr>
        <w:t>B</w:t>
      </w:r>
      <w:r w:rsidRPr="00772451">
        <w:rPr>
          <w:rFonts w:ascii="Aptos" w:eastAsia="Calibri" w:hAnsi="Aptos"/>
          <w:kern w:val="2"/>
        </w:rPr>
        <w:t>ył pierwszym obywatelem Polski</w:t>
      </w:r>
      <w:r w:rsidR="003B0B02">
        <w:rPr>
          <w:rFonts w:ascii="Aptos" w:eastAsia="Calibri" w:hAnsi="Aptos"/>
          <w:kern w:val="2"/>
        </w:rPr>
        <w:t xml:space="preserve"> </w:t>
      </w:r>
      <w:r w:rsidR="005E5DE1">
        <w:rPr>
          <w:rFonts w:ascii="Aptos" w:eastAsia="Calibri" w:hAnsi="Aptos"/>
          <w:kern w:val="2"/>
        </w:rPr>
        <w:t>–</w:t>
      </w:r>
      <w:r w:rsidR="003B0B02">
        <w:rPr>
          <w:rFonts w:ascii="Aptos" w:eastAsia="Calibri" w:hAnsi="Aptos"/>
          <w:kern w:val="2"/>
        </w:rPr>
        <w:t xml:space="preserve"> </w:t>
      </w:r>
      <w:r w:rsidR="005E5DE1">
        <w:rPr>
          <w:rFonts w:ascii="Aptos" w:eastAsia="Calibri" w:hAnsi="Aptos"/>
          <w:kern w:val="2"/>
        </w:rPr>
        <w:t xml:space="preserve">powiedział </w:t>
      </w:r>
      <w:r w:rsidR="00244953" w:rsidRPr="00244953">
        <w:rPr>
          <w:rFonts w:ascii="Aptos" w:eastAsia="Calibri" w:hAnsi="Aptos"/>
          <w:b/>
          <w:bCs/>
          <w:kern w:val="2"/>
        </w:rPr>
        <w:t>Józef Wilkoń</w:t>
      </w:r>
      <w:r w:rsidR="0055606B" w:rsidRPr="00302513">
        <w:rPr>
          <w:rFonts w:ascii="Aptos" w:eastAsia="Calibri" w:hAnsi="Aptos"/>
          <w:kern w:val="2"/>
        </w:rPr>
        <w:t>,</w:t>
      </w:r>
      <w:r w:rsidR="00244953" w:rsidRPr="00244953">
        <w:rPr>
          <w:rFonts w:ascii="Aptos" w:eastAsia="Calibri" w:hAnsi="Aptos"/>
          <w:b/>
          <w:bCs/>
          <w:kern w:val="2"/>
        </w:rPr>
        <w:t xml:space="preserve"> </w:t>
      </w:r>
      <w:r w:rsidR="00244953">
        <w:rPr>
          <w:rFonts w:ascii="Aptos" w:eastAsia="Calibri" w:hAnsi="Aptos"/>
          <w:kern w:val="2"/>
        </w:rPr>
        <w:t>laureat w</w:t>
      </w:r>
      <w:r w:rsidR="00A51047">
        <w:rPr>
          <w:rFonts w:ascii="Aptos" w:eastAsia="Calibri" w:hAnsi="Aptos"/>
          <w:kern w:val="2"/>
        </w:rPr>
        <w:t> </w:t>
      </w:r>
      <w:r w:rsidR="00244953">
        <w:rPr>
          <w:rFonts w:ascii="Aptos" w:eastAsia="Calibri" w:hAnsi="Aptos"/>
          <w:kern w:val="2"/>
        </w:rPr>
        <w:t xml:space="preserve">kategorii plastycznej. </w:t>
      </w:r>
    </w:p>
    <w:p w14:paraId="271DEAAF" w14:textId="37C292C7" w:rsidR="000A21A9" w:rsidRPr="002B4814" w:rsidRDefault="003243AF" w:rsidP="000A21A9">
      <w:pPr>
        <w:pStyle w:val="Nagwek2"/>
        <w:rPr>
          <w:rFonts w:eastAsia="Calibri"/>
        </w:rPr>
      </w:pPr>
      <w:r>
        <w:rPr>
          <w:rFonts w:eastAsia="Calibri"/>
        </w:rPr>
        <w:t>Z</w:t>
      </w:r>
      <w:r w:rsidR="000A21A9" w:rsidRPr="002B4814">
        <w:rPr>
          <w:rFonts w:eastAsia="Calibri"/>
        </w:rPr>
        <w:t xml:space="preserve">a </w:t>
      </w:r>
      <w:r w:rsidR="00E76070">
        <w:rPr>
          <w:rFonts w:eastAsia="Calibri"/>
        </w:rPr>
        <w:t>monodram</w:t>
      </w:r>
      <w:r w:rsidR="003F2C70">
        <w:rPr>
          <w:rFonts w:eastAsia="Calibri"/>
        </w:rPr>
        <w:t xml:space="preserve"> o ofiarach wojny</w:t>
      </w:r>
    </w:p>
    <w:p w14:paraId="52E3C611" w14:textId="0AF1F49A" w:rsidR="003B0B02" w:rsidRDefault="00EF4E76" w:rsidP="000A21A9">
      <w:p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 xml:space="preserve">Twórczyni teatru biograficznego </w:t>
      </w:r>
      <w:r w:rsidRPr="00BB627C">
        <w:rPr>
          <w:rFonts w:ascii="Aptos" w:eastAsia="Calibri" w:hAnsi="Aptos"/>
          <w:b/>
          <w:bCs/>
          <w:kern w:val="2"/>
        </w:rPr>
        <w:t>Agnieszka Przepiórska</w:t>
      </w:r>
      <w:r w:rsidR="00DA1BC0" w:rsidRPr="00DA1BC0">
        <w:rPr>
          <w:rFonts w:ascii="Aptos" w:eastAsia="Calibri" w:hAnsi="Aptos"/>
          <w:kern w:val="2"/>
        </w:rPr>
        <w:t xml:space="preserve"> </w:t>
      </w:r>
      <w:r w:rsidR="00DA1BC0">
        <w:rPr>
          <w:rFonts w:ascii="Aptos" w:eastAsia="Calibri" w:hAnsi="Aptos"/>
          <w:kern w:val="2"/>
        </w:rPr>
        <w:t>doceniona została za pomysł i</w:t>
      </w:r>
      <w:r w:rsidR="00A51047">
        <w:rPr>
          <w:rFonts w:ascii="Aptos" w:eastAsia="Calibri" w:hAnsi="Aptos"/>
          <w:kern w:val="2"/>
        </w:rPr>
        <w:t> </w:t>
      </w:r>
      <w:r w:rsidR="00DA1BC0">
        <w:rPr>
          <w:rFonts w:ascii="Aptos" w:eastAsia="Calibri" w:hAnsi="Aptos"/>
          <w:kern w:val="2"/>
        </w:rPr>
        <w:t xml:space="preserve">wykonanie monodramu „Ocalone” </w:t>
      </w:r>
      <w:r w:rsidR="00DA1BC0" w:rsidRPr="00EF4E76">
        <w:rPr>
          <w:rFonts w:ascii="Aptos" w:eastAsia="Calibri" w:hAnsi="Aptos"/>
          <w:kern w:val="2"/>
        </w:rPr>
        <w:t xml:space="preserve">na podstawie tekstu Piotra </w:t>
      </w:r>
      <w:proofErr w:type="spellStart"/>
      <w:r w:rsidR="00DA1BC0" w:rsidRPr="00EF4E76">
        <w:rPr>
          <w:rFonts w:ascii="Aptos" w:eastAsia="Calibri" w:hAnsi="Aptos"/>
          <w:kern w:val="2"/>
        </w:rPr>
        <w:t>Rowickiego</w:t>
      </w:r>
      <w:proofErr w:type="spellEnd"/>
      <w:r w:rsidR="00DA1BC0" w:rsidRPr="00EF4E76">
        <w:rPr>
          <w:rFonts w:ascii="Aptos" w:eastAsia="Calibri" w:hAnsi="Aptos"/>
          <w:kern w:val="2"/>
        </w:rPr>
        <w:t xml:space="preserve"> w reżyserii Mai </w:t>
      </w:r>
      <w:r w:rsidR="00DA1BC0" w:rsidRPr="00EF4E76">
        <w:rPr>
          <w:rFonts w:ascii="Aptos" w:eastAsia="Calibri" w:hAnsi="Aptos"/>
          <w:kern w:val="2"/>
        </w:rPr>
        <w:lastRenderedPageBreak/>
        <w:t>Kleczewskiej</w:t>
      </w:r>
      <w:r w:rsidR="00DA1BC0">
        <w:rPr>
          <w:rFonts w:ascii="Aptos" w:eastAsia="Calibri" w:hAnsi="Aptos"/>
          <w:kern w:val="2"/>
        </w:rPr>
        <w:t>. Spektakl zrealizował</w:t>
      </w:r>
      <w:r w:rsidR="00DA1BC0" w:rsidRPr="00EF4E76">
        <w:rPr>
          <w:rFonts w:ascii="Aptos" w:eastAsia="Calibri" w:hAnsi="Aptos"/>
          <w:kern w:val="2"/>
        </w:rPr>
        <w:t xml:space="preserve"> Dom Spotkań z Historią w Warszawie</w:t>
      </w:r>
      <w:r w:rsidR="00DA1BC0">
        <w:rPr>
          <w:rFonts w:ascii="Aptos" w:eastAsia="Calibri" w:hAnsi="Aptos"/>
          <w:kern w:val="2"/>
        </w:rPr>
        <w:t xml:space="preserve">. </w:t>
      </w:r>
      <w:r w:rsidR="003B0B02">
        <w:rPr>
          <w:rFonts w:ascii="Aptos" w:eastAsia="Calibri" w:hAnsi="Aptos"/>
          <w:kern w:val="2"/>
        </w:rPr>
        <w:t>Agnieszka Przepiórska,</w:t>
      </w:r>
      <w:r w:rsidR="003E5215">
        <w:rPr>
          <w:rFonts w:ascii="Aptos" w:eastAsia="Calibri" w:hAnsi="Aptos"/>
          <w:kern w:val="2"/>
        </w:rPr>
        <w:t xml:space="preserve"> wcielając się</w:t>
      </w:r>
      <w:r w:rsidR="003B0B02">
        <w:rPr>
          <w:rFonts w:ascii="Aptos" w:eastAsia="Calibri" w:hAnsi="Aptos"/>
          <w:kern w:val="2"/>
        </w:rPr>
        <w:t xml:space="preserve"> w nagrodzonym spektaklu </w:t>
      </w:r>
      <w:r w:rsidR="003E5215">
        <w:rPr>
          <w:rFonts w:ascii="Aptos" w:eastAsia="Calibri" w:hAnsi="Aptos"/>
          <w:kern w:val="2"/>
        </w:rPr>
        <w:t xml:space="preserve">w rolę kobiet </w:t>
      </w:r>
      <w:r w:rsidR="003E5215" w:rsidRPr="00EF4E76">
        <w:rPr>
          <w:rFonts w:ascii="Aptos" w:eastAsia="Calibri" w:hAnsi="Aptos"/>
          <w:kern w:val="2"/>
        </w:rPr>
        <w:t>zapomniany</w:t>
      </w:r>
      <w:r w:rsidR="003E5215">
        <w:rPr>
          <w:rFonts w:ascii="Aptos" w:eastAsia="Calibri" w:hAnsi="Aptos"/>
          <w:kern w:val="2"/>
        </w:rPr>
        <w:t>ch</w:t>
      </w:r>
      <w:r w:rsidR="003E5215" w:rsidRPr="00EF4E76">
        <w:rPr>
          <w:rFonts w:ascii="Aptos" w:eastAsia="Calibri" w:hAnsi="Aptos"/>
          <w:kern w:val="2"/>
        </w:rPr>
        <w:t xml:space="preserve"> lub przemilczany</w:t>
      </w:r>
      <w:r w:rsidR="003E5215">
        <w:rPr>
          <w:rFonts w:ascii="Aptos" w:eastAsia="Calibri" w:hAnsi="Aptos"/>
          <w:kern w:val="2"/>
        </w:rPr>
        <w:t>ch</w:t>
      </w:r>
      <w:r w:rsidR="003E5215" w:rsidRPr="00EF4E76">
        <w:rPr>
          <w:rFonts w:ascii="Aptos" w:eastAsia="Calibri" w:hAnsi="Aptos"/>
          <w:kern w:val="2"/>
        </w:rPr>
        <w:t xml:space="preserve"> przez historię</w:t>
      </w:r>
      <w:r w:rsidR="003E5215">
        <w:rPr>
          <w:rFonts w:ascii="Aptos" w:eastAsia="Calibri" w:hAnsi="Aptos"/>
          <w:kern w:val="2"/>
        </w:rPr>
        <w:t xml:space="preserve"> </w:t>
      </w:r>
      <w:r w:rsidR="00A51047">
        <w:rPr>
          <w:rFonts w:ascii="Aptos" w:eastAsia="Calibri" w:hAnsi="Aptos"/>
          <w:kern w:val="2"/>
        </w:rPr>
        <w:t>–</w:t>
      </w:r>
      <w:r w:rsidR="003B0B02">
        <w:rPr>
          <w:rFonts w:ascii="Aptos" w:eastAsia="Calibri" w:hAnsi="Aptos"/>
          <w:kern w:val="2"/>
        </w:rPr>
        <w:t xml:space="preserve"> </w:t>
      </w:r>
      <w:r w:rsidR="003E5215" w:rsidRPr="00EF4E76">
        <w:rPr>
          <w:rFonts w:ascii="Aptos" w:eastAsia="Calibri" w:hAnsi="Aptos"/>
          <w:kern w:val="2"/>
        </w:rPr>
        <w:t xml:space="preserve">przywraca </w:t>
      </w:r>
      <w:r w:rsidR="003E5215">
        <w:rPr>
          <w:rFonts w:ascii="Aptos" w:eastAsia="Calibri" w:hAnsi="Aptos"/>
          <w:kern w:val="2"/>
        </w:rPr>
        <w:t xml:space="preserve">im głos. </w:t>
      </w:r>
    </w:p>
    <w:p w14:paraId="5FF00DF0" w14:textId="11FC7865" w:rsidR="003E5215" w:rsidRDefault="00A51047" w:rsidP="000A21A9">
      <w:p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–</w:t>
      </w:r>
      <w:r w:rsidR="003E5215">
        <w:rPr>
          <w:rFonts w:ascii="Aptos" w:eastAsia="Calibri" w:hAnsi="Aptos"/>
          <w:kern w:val="2"/>
        </w:rPr>
        <w:t xml:space="preserve"> </w:t>
      </w:r>
      <w:r w:rsidR="003E5215" w:rsidRPr="003E5215">
        <w:rPr>
          <w:rFonts w:ascii="Aptos" w:eastAsia="Calibri" w:hAnsi="Aptos"/>
          <w:kern w:val="2"/>
        </w:rPr>
        <w:t xml:space="preserve">Powstał nie tylko spektakl teatru faktu, bo to spektakl symboliczny, taki, który przywraca pamięć, coś niesłychanie istotnego. </w:t>
      </w:r>
      <w:r w:rsidR="004B0C79">
        <w:rPr>
          <w:rFonts w:ascii="Aptos" w:eastAsia="Calibri" w:hAnsi="Aptos"/>
          <w:kern w:val="2"/>
        </w:rPr>
        <w:t>P</w:t>
      </w:r>
      <w:r w:rsidR="003E5215" w:rsidRPr="003E5215">
        <w:rPr>
          <w:rFonts w:ascii="Aptos" w:eastAsia="Calibri" w:hAnsi="Aptos"/>
          <w:kern w:val="2"/>
        </w:rPr>
        <w:t>odzielili</w:t>
      </w:r>
      <w:r w:rsidR="004B0C79">
        <w:rPr>
          <w:rFonts w:ascii="Aptos" w:eastAsia="Calibri" w:hAnsi="Aptos"/>
          <w:kern w:val="2"/>
        </w:rPr>
        <w:t xml:space="preserve">śmy </w:t>
      </w:r>
      <w:r w:rsidR="003E5215" w:rsidRPr="003E5215">
        <w:rPr>
          <w:rFonts w:ascii="Aptos" w:eastAsia="Calibri" w:hAnsi="Aptos"/>
          <w:kern w:val="2"/>
        </w:rPr>
        <w:t>opinię, że jest to monodram w duchu Stefana Żeromskiego. To jest rozdrapywanie rany, żeby nie zabliźniła się błoną podłości</w:t>
      </w:r>
      <w:r w:rsidR="003E5215">
        <w:rPr>
          <w:rFonts w:ascii="Aptos" w:eastAsia="Calibri" w:hAnsi="Aptos"/>
          <w:kern w:val="2"/>
        </w:rPr>
        <w:t xml:space="preserve"> – podkreślił </w:t>
      </w:r>
      <w:r w:rsidR="003E5215" w:rsidRPr="004B0C79">
        <w:rPr>
          <w:rFonts w:ascii="Aptos" w:eastAsia="Calibri" w:hAnsi="Aptos"/>
          <w:b/>
          <w:bCs/>
          <w:kern w:val="2"/>
        </w:rPr>
        <w:t>Tomasz Miłkowski</w:t>
      </w:r>
      <w:r w:rsidR="004B0C79" w:rsidRPr="004B0C79">
        <w:rPr>
          <w:rFonts w:ascii="Aptos" w:eastAsia="Calibri" w:hAnsi="Aptos"/>
          <w:kern w:val="2"/>
        </w:rPr>
        <w:t>, przewodniczący kapituły</w:t>
      </w:r>
      <w:r w:rsidR="003E5215" w:rsidRPr="004B0C79">
        <w:rPr>
          <w:rFonts w:ascii="Aptos" w:eastAsia="Calibri" w:hAnsi="Aptos"/>
          <w:kern w:val="2"/>
        </w:rPr>
        <w:t>.</w:t>
      </w:r>
    </w:p>
    <w:p w14:paraId="589F2F6E" w14:textId="2EFF826A" w:rsidR="00772451" w:rsidRDefault="00F93064" w:rsidP="000A21A9">
      <w:pPr>
        <w:rPr>
          <w:rFonts w:ascii="Aptos" w:eastAsia="Calibri" w:hAnsi="Aptos"/>
          <w:kern w:val="2"/>
        </w:rPr>
      </w:pPr>
      <w:r w:rsidRPr="00F93064">
        <w:rPr>
          <w:rFonts w:ascii="Aptos" w:eastAsia="Calibri" w:hAnsi="Aptos"/>
          <w:kern w:val="2"/>
        </w:rPr>
        <w:t xml:space="preserve">– </w:t>
      </w:r>
      <w:bookmarkStart w:id="1" w:name="_Hlk209689762"/>
      <w:r w:rsidR="0055606B">
        <w:rPr>
          <w:rFonts w:ascii="Aptos" w:eastAsia="Calibri" w:hAnsi="Aptos"/>
          <w:kern w:val="2"/>
        </w:rPr>
        <w:t>„</w:t>
      </w:r>
      <w:r w:rsidRPr="00F93064">
        <w:rPr>
          <w:rFonts w:ascii="Aptos" w:eastAsia="Calibri" w:hAnsi="Aptos"/>
          <w:kern w:val="2"/>
        </w:rPr>
        <w:t>Zamykają przy mnie oczy, chcą widzieć, jak to jest niewidomemu. Wzdychają i szybko otwierają oczy, a to nie jest tak, że mi ciągle brakuje widzenia. Już nie, tylko czasem</w:t>
      </w:r>
      <w:r w:rsidR="0055606B">
        <w:rPr>
          <w:rFonts w:ascii="Aptos" w:eastAsia="Calibri" w:hAnsi="Aptos"/>
          <w:kern w:val="2"/>
        </w:rPr>
        <w:t>”</w:t>
      </w:r>
      <w:r w:rsidR="0087686A">
        <w:rPr>
          <w:rFonts w:ascii="Aptos" w:eastAsia="Calibri" w:hAnsi="Aptos"/>
          <w:kern w:val="2"/>
        </w:rPr>
        <w:t>.</w:t>
      </w:r>
      <w:r w:rsidRPr="00F93064">
        <w:rPr>
          <w:rFonts w:ascii="Aptos" w:eastAsia="Calibri" w:hAnsi="Aptos"/>
          <w:kern w:val="2"/>
        </w:rPr>
        <w:t xml:space="preserve"> </w:t>
      </w:r>
      <w:bookmarkEnd w:id="1"/>
      <w:r w:rsidRPr="00F93064">
        <w:rPr>
          <w:rFonts w:ascii="Aptos" w:eastAsia="Calibri" w:hAnsi="Aptos"/>
          <w:kern w:val="2"/>
        </w:rPr>
        <w:t>To jest fragment wiersza Jadwigi Stańczakowej. Zaczęłam nie od Norwida, ale od Stańczakowej, ciesząc się z</w:t>
      </w:r>
      <w:r w:rsidR="00A51047">
        <w:rPr>
          <w:rFonts w:ascii="Aptos" w:eastAsia="Calibri" w:hAnsi="Aptos"/>
          <w:kern w:val="2"/>
        </w:rPr>
        <w:t> </w:t>
      </w:r>
      <w:r w:rsidRPr="00F93064">
        <w:rPr>
          <w:rFonts w:ascii="Aptos" w:eastAsia="Calibri" w:hAnsi="Aptos"/>
          <w:kern w:val="2"/>
        </w:rPr>
        <w:t>nagrody dla Justyny. Tak samo</w:t>
      </w:r>
      <w:r w:rsidR="003B0B02">
        <w:rPr>
          <w:rFonts w:ascii="Aptos" w:eastAsia="Calibri" w:hAnsi="Aptos"/>
          <w:kern w:val="2"/>
        </w:rPr>
        <w:t>,</w:t>
      </w:r>
      <w:r w:rsidRPr="00F93064">
        <w:rPr>
          <w:rFonts w:ascii="Aptos" w:eastAsia="Calibri" w:hAnsi="Aptos"/>
          <w:kern w:val="2"/>
        </w:rPr>
        <w:t xml:space="preserve"> jak z nagrody dla Irenki K. z </w:t>
      </w:r>
      <w:proofErr w:type="spellStart"/>
      <w:r w:rsidRPr="00F93064">
        <w:rPr>
          <w:rFonts w:ascii="Aptos" w:eastAsia="Calibri" w:hAnsi="Aptos"/>
          <w:kern w:val="2"/>
        </w:rPr>
        <w:t>Opaczewskiej</w:t>
      </w:r>
      <w:proofErr w:type="spellEnd"/>
      <w:r w:rsidRPr="00F93064">
        <w:rPr>
          <w:rFonts w:ascii="Aptos" w:eastAsia="Calibri" w:hAnsi="Aptos"/>
          <w:kern w:val="2"/>
        </w:rPr>
        <w:t>, bohaterki spektaklu „Ocalone”</w:t>
      </w:r>
      <w:r w:rsidR="003B0B02">
        <w:rPr>
          <w:rFonts w:ascii="Aptos" w:eastAsia="Calibri" w:hAnsi="Aptos"/>
          <w:kern w:val="2"/>
        </w:rPr>
        <w:t xml:space="preserve"> – wyznała </w:t>
      </w:r>
      <w:r w:rsidR="0087686A" w:rsidRPr="00894A0D">
        <w:rPr>
          <w:rFonts w:ascii="Aptos" w:eastAsia="Calibri" w:hAnsi="Aptos"/>
          <w:b/>
          <w:bCs/>
          <w:kern w:val="2"/>
        </w:rPr>
        <w:t>Agnieszka Przepiórska</w:t>
      </w:r>
      <w:r w:rsidR="0087686A">
        <w:rPr>
          <w:rFonts w:ascii="Aptos" w:eastAsia="Calibri" w:hAnsi="Aptos"/>
          <w:kern w:val="2"/>
        </w:rPr>
        <w:t xml:space="preserve"> </w:t>
      </w:r>
      <w:r w:rsidR="003B0B02">
        <w:rPr>
          <w:rFonts w:ascii="Aptos" w:eastAsia="Calibri" w:hAnsi="Aptos"/>
          <w:kern w:val="2"/>
        </w:rPr>
        <w:t>laureatka</w:t>
      </w:r>
      <w:r w:rsidR="0087686A">
        <w:rPr>
          <w:rFonts w:ascii="Aptos" w:eastAsia="Calibri" w:hAnsi="Aptos"/>
          <w:kern w:val="2"/>
        </w:rPr>
        <w:t xml:space="preserve"> w kategorii </w:t>
      </w:r>
      <w:r w:rsidR="0055606B">
        <w:rPr>
          <w:rFonts w:ascii="Aptos" w:eastAsia="Calibri" w:hAnsi="Aptos"/>
          <w:kern w:val="2"/>
        </w:rPr>
        <w:t>teatr</w:t>
      </w:r>
      <w:r w:rsidRPr="00F93064">
        <w:rPr>
          <w:rFonts w:ascii="Aptos" w:eastAsia="Calibri" w:hAnsi="Aptos"/>
          <w:kern w:val="2"/>
        </w:rPr>
        <w:t>.</w:t>
      </w:r>
    </w:p>
    <w:p w14:paraId="6850E4F7" w14:textId="77777777" w:rsidR="000A21A9" w:rsidRPr="00AF7CD1" w:rsidRDefault="000A21A9" w:rsidP="000A21A9">
      <w:pPr>
        <w:pStyle w:val="Nagwek2"/>
        <w:rPr>
          <w:rFonts w:eastAsia="Calibri"/>
        </w:rPr>
      </w:pPr>
      <w:r w:rsidRPr="00AF7CD1">
        <w:rPr>
          <w:rFonts w:eastAsia="Calibri"/>
        </w:rPr>
        <w:t>Medale pamiątkowe</w:t>
      </w:r>
    </w:p>
    <w:p w14:paraId="026CCE1F" w14:textId="77777777" w:rsidR="000A21A9" w:rsidRDefault="000A21A9" w:rsidP="000A21A9">
      <w:p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Nominowani do nagrody uhonorowani zostali medalami pamiątkowymi. Wyróżnienia otrzymali:</w:t>
      </w:r>
    </w:p>
    <w:p w14:paraId="232C2E71" w14:textId="77777777" w:rsidR="000A21A9" w:rsidRDefault="000A21A9" w:rsidP="000A21A9">
      <w:pPr>
        <w:numPr>
          <w:ilvl w:val="0"/>
          <w:numId w:val="1"/>
        </w:num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d</w:t>
      </w:r>
      <w:r w:rsidRPr="0034774E">
        <w:rPr>
          <w:rFonts w:ascii="Aptos" w:eastAsia="Calibri" w:hAnsi="Aptos"/>
          <w:kern w:val="2"/>
        </w:rPr>
        <w:t>ziennikarz i publicysta radiowy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b/>
          <w:bCs/>
          <w:kern w:val="2"/>
        </w:rPr>
        <w:t>Jakub Benedyczak</w:t>
      </w:r>
      <w:r>
        <w:rPr>
          <w:rFonts w:ascii="Aptos" w:eastAsia="Calibri" w:hAnsi="Aptos"/>
          <w:kern w:val="2"/>
        </w:rPr>
        <w:t xml:space="preserve"> </w:t>
      </w:r>
      <w:r w:rsidRPr="0034774E">
        <w:rPr>
          <w:rFonts w:ascii="Aptos" w:eastAsia="Calibri" w:hAnsi="Aptos"/>
          <w:kern w:val="2"/>
        </w:rPr>
        <w:t xml:space="preserve">za książkę </w:t>
      </w:r>
      <w:r>
        <w:rPr>
          <w:rFonts w:ascii="Aptos" w:eastAsia="Calibri" w:hAnsi="Aptos"/>
          <w:kern w:val="2"/>
        </w:rPr>
        <w:t>„</w:t>
      </w:r>
      <w:r w:rsidRPr="0034774E">
        <w:rPr>
          <w:rFonts w:ascii="Aptos" w:eastAsia="Calibri" w:hAnsi="Aptos"/>
          <w:kern w:val="2"/>
        </w:rPr>
        <w:t xml:space="preserve">Oddział chorych na Rosję. Opowieść o Rosjanach czasów </w:t>
      </w:r>
      <w:proofErr w:type="spellStart"/>
      <w:r w:rsidRPr="0034774E">
        <w:rPr>
          <w:rFonts w:ascii="Aptos" w:eastAsia="Calibri" w:hAnsi="Aptos"/>
          <w:kern w:val="2"/>
        </w:rPr>
        <w:t>putinizmu</w:t>
      </w:r>
      <w:proofErr w:type="spellEnd"/>
      <w:r>
        <w:rPr>
          <w:rFonts w:ascii="Aptos" w:eastAsia="Calibri" w:hAnsi="Aptos"/>
          <w:kern w:val="2"/>
        </w:rPr>
        <w:t>”</w:t>
      </w:r>
      <w:r w:rsidRPr="0034774E">
        <w:rPr>
          <w:rFonts w:ascii="Aptos" w:eastAsia="Calibri" w:hAnsi="Aptos"/>
          <w:kern w:val="2"/>
        </w:rPr>
        <w:t xml:space="preserve">, wydawnictwo Znak </w:t>
      </w:r>
      <w:proofErr w:type="spellStart"/>
      <w:r w:rsidRPr="0034774E">
        <w:rPr>
          <w:rFonts w:ascii="Aptos" w:eastAsia="Calibri" w:hAnsi="Aptos"/>
          <w:kern w:val="2"/>
        </w:rPr>
        <w:t>Literanova</w:t>
      </w:r>
      <w:proofErr w:type="spellEnd"/>
      <w:r>
        <w:rPr>
          <w:rFonts w:ascii="Aptos" w:eastAsia="Calibri" w:hAnsi="Aptos"/>
          <w:kern w:val="2"/>
        </w:rPr>
        <w:t>;</w:t>
      </w:r>
    </w:p>
    <w:p w14:paraId="70FE5AD9" w14:textId="11FD6154" w:rsidR="000A21A9" w:rsidRDefault="000A21A9" w:rsidP="000A21A9">
      <w:pPr>
        <w:numPr>
          <w:ilvl w:val="0"/>
          <w:numId w:val="1"/>
        </w:num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h</w:t>
      </w:r>
      <w:r w:rsidRPr="0034774E">
        <w:rPr>
          <w:rFonts w:ascii="Aptos" w:eastAsia="Calibri" w:hAnsi="Aptos"/>
          <w:kern w:val="2"/>
        </w:rPr>
        <w:t>istoryczka i krytyczka sztuki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b/>
          <w:bCs/>
          <w:kern w:val="2"/>
        </w:rPr>
        <w:t>Maria Poprzęcka</w:t>
      </w:r>
      <w:r>
        <w:rPr>
          <w:rFonts w:ascii="Aptos" w:eastAsia="Calibri" w:hAnsi="Aptos"/>
          <w:kern w:val="2"/>
        </w:rPr>
        <w:t xml:space="preserve"> </w:t>
      </w:r>
      <w:r w:rsidRPr="0034774E">
        <w:rPr>
          <w:rFonts w:ascii="Aptos" w:eastAsia="Calibri" w:hAnsi="Aptos"/>
          <w:kern w:val="2"/>
        </w:rPr>
        <w:t xml:space="preserve">za książkę </w:t>
      </w:r>
      <w:r w:rsidR="0055606B">
        <w:rPr>
          <w:rFonts w:ascii="Aptos" w:eastAsia="Calibri" w:hAnsi="Aptos"/>
          <w:kern w:val="2"/>
        </w:rPr>
        <w:t>„</w:t>
      </w:r>
      <w:r w:rsidRPr="0034774E">
        <w:rPr>
          <w:rFonts w:ascii="Aptos" w:eastAsia="Calibri" w:hAnsi="Aptos"/>
          <w:kern w:val="2"/>
        </w:rPr>
        <w:t>Śmierć przed obrazem. O</w:t>
      </w:r>
      <w:r w:rsidR="00A51047">
        <w:rPr>
          <w:rFonts w:ascii="Aptos" w:eastAsia="Calibri" w:hAnsi="Aptos"/>
          <w:kern w:val="2"/>
        </w:rPr>
        <w:t> </w:t>
      </w:r>
      <w:r w:rsidRPr="0034774E">
        <w:rPr>
          <w:rFonts w:ascii="Aptos" w:eastAsia="Calibri" w:hAnsi="Aptos"/>
          <w:kern w:val="2"/>
        </w:rPr>
        <w:t>sztuce, starości i znikaniu</w:t>
      </w:r>
      <w:r>
        <w:rPr>
          <w:rFonts w:ascii="Aptos" w:eastAsia="Calibri" w:hAnsi="Aptos"/>
          <w:kern w:val="2"/>
        </w:rPr>
        <w:t>”</w:t>
      </w:r>
      <w:r w:rsidRPr="0034774E">
        <w:rPr>
          <w:rFonts w:ascii="Aptos" w:eastAsia="Calibri" w:hAnsi="Aptos"/>
          <w:kern w:val="2"/>
        </w:rPr>
        <w:t>, wydawnictwo słowo/obraz terytoria</w:t>
      </w:r>
      <w:r>
        <w:rPr>
          <w:rFonts w:ascii="Aptos" w:eastAsia="Calibri" w:hAnsi="Aptos"/>
          <w:kern w:val="2"/>
        </w:rPr>
        <w:t>;</w:t>
      </w:r>
    </w:p>
    <w:p w14:paraId="68F037B5" w14:textId="77777777" w:rsidR="000A21A9" w:rsidRDefault="000A21A9" w:rsidP="000A21A9">
      <w:pPr>
        <w:numPr>
          <w:ilvl w:val="0"/>
          <w:numId w:val="1"/>
        </w:num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d</w:t>
      </w:r>
      <w:r w:rsidRPr="007958CD">
        <w:rPr>
          <w:rFonts w:ascii="Aptos" w:eastAsia="Calibri" w:hAnsi="Aptos"/>
          <w:kern w:val="2"/>
        </w:rPr>
        <w:t>yrygent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b/>
          <w:bCs/>
          <w:kern w:val="2"/>
        </w:rPr>
        <w:t>Łukasz Borowicz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kern w:val="2"/>
        </w:rPr>
        <w:t xml:space="preserve">za płytę </w:t>
      </w:r>
      <w:r>
        <w:rPr>
          <w:rFonts w:ascii="Aptos" w:eastAsia="Calibri" w:hAnsi="Aptos"/>
          <w:kern w:val="2"/>
        </w:rPr>
        <w:t>„</w:t>
      </w:r>
      <w:r w:rsidRPr="007958CD">
        <w:rPr>
          <w:rFonts w:ascii="Aptos" w:eastAsia="Calibri" w:hAnsi="Aptos"/>
          <w:kern w:val="2"/>
        </w:rPr>
        <w:t xml:space="preserve">Grażyna Bacewicz, Complete </w:t>
      </w:r>
      <w:proofErr w:type="spellStart"/>
      <w:r w:rsidRPr="007958CD">
        <w:rPr>
          <w:rFonts w:ascii="Aptos" w:eastAsia="Calibri" w:hAnsi="Aptos"/>
          <w:kern w:val="2"/>
        </w:rPr>
        <w:t>Symphonic</w:t>
      </w:r>
      <w:proofErr w:type="spellEnd"/>
      <w:r w:rsidRPr="007958CD">
        <w:rPr>
          <w:rFonts w:ascii="Aptos" w:eastAsia="Calibri" w:hAnsi="Aptos"/>
          <w:kern w:val="2"/>
        </w:rPr>
        <w:t xml:space="preserve"> Works Vol. 3 – Symphony No. 1, Concerto for </w:t>
      </w:r>
      <w:proofErr w:type="spellStart"/>
      <w:r w:rsidRPr="007958CD">
        <w:rPr>
          <w:rFonts w:ascii="Aptos" w:eastAsia="Calibri" w:hAnsi="Aptos"/>
          <w:kern w:val="2"/>
        </w:rPr>
        <w:t>Orchestra</w:t>
      </w:r>
      <w:proofErr w:type="spellEnd"/>
      <w:r w:rsidRPr="007958CD">
        <w:rPr>
          <w:rFonts w:ascii="Aptos" w:eastAsia="Calibri" w:hAnsi="Aptos"/>
          <w:kern w:val="2"/>
        </w:rPr>
        <w:t>, Partita, Uwertura polska</w:t>
      </w:r>
      <w:r>
        <w:rPr>
          <w:rFonts w:ascii="Aptos" w:eastAsia="Calibri" w:hAnsi="Aptos"/>
          <w:kern w:val="2"/>
        </w:rPr>
        <w:t>”</w:t>
      </w:r>
      <w:r w:rsidRPr="007958CD">
        <w:rPr>
          <w:rFonts w:ascii="Aptos" w:eastAsia="Calibri" w:hAnsi="Aptos"/>
          <w:kern w:val="2"/>
        </w:rPr>
        <w:t xml:space="preserve"> (CPO 555 661-2)</w:t>
      </w:r>
      <w:r>
        <w:rPr>
          <w:rFonts w:ascii="Aptos" w:eastAsia="Calibri" w:hAnsi="Aptos"/>
          <w:kern w:val="2"/>
        </w:rPr>
        <w:t>;</w:t>
      </w:r>
    </w:p>
    <w:p w14:paraId="629604C7" w14:textId="77777777" w:rsidR="000A21A9" w:rsidRDefault="000A21A9" w:rsidP="000A21A9">
      <w:pPr>
        <w:numPr>
          <w:ilvl w:val="0"/>
          <w:numId w:val="1"/>
        </w:num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m</w:t>
      </w:r>
      <w:r w:rsidRPr="007958CD">
        <w:rPr>
          <w:rFonts w:ascii="Aptos" w:eastAsia="Calibri" w:hAnsi="Aptos"/>
          <w:kern w:val="2"/>
        </w:rPr>
        <w:t>uzyk, kompozytor, pianista i wykonawca muzyki elektronicznej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b/>
          <w:bCs/>
          <w:kern w:val="2"/>
        </w:rPr>
        <w:t>Mikołaj Hertel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kern w:val="2"/>
        </w:rPr>
        <w:t xml:space="preserve">za musical </w:t>
      </w:r>
      <w:r>
        <w:rPr>
          <w:rFonts w:ascii="Aptos" w:eastAsia="Calibri" w:hAnsi="Aptos"/>
          <w:kern w:val="2"/>
        </w:rPr>
        <w:t>„</w:t>
      </w:r>
      <w:r w:rsidRPr="007958CD">
        <w:rPr>
          <w:rFonts w:ascii="Aptos" w:eastAsia="Calibri" w:hAnsi="Aptos"/>
          <w:kern w:val="2"/>
        </w:rPr>
        <w:t>Dzikie łabędzie</w:t>
      </w:r>
      <w:r>
        <w:rPr>
          <w:rFonts w:ascii="Aptos" w:eastAsia="Calibri" w:hAnsi="Aptos"/>
          <w:kern w:val="2"/>
        </w:rPr>
        <w:t>”</w:t>
      </w:r>
      <w:r w:rsidRPr="007958CD">
        <w:rPr>
          <w:rFonts w:ascii="Aptos" w:eastAsia="Calibri" w:hAnsi="Aptos"/>
          <w:kern w:val="2"/>
        </w:rPr>
        <w:t>, Teatr Muzyczny im. Jana Kiepury w Warszawie</w:t>
      </w:r>
      <w:r>
        <w:rPr>
          <w:rFonts w:ascii="Aptos" w:eastAsia="Calibri" w:hAnsi="Aptos"/>
          <w:kern w:val="2"/>
        </w:rPr>
        <w:t>;</w:t>
      </w:r>
    </w:p>
    <w:p w14:paraId="304220F5" w14:textId="77777777" w:rsidR="000A21A9" w:rsidRDefault="000A21A9" w:rsidP="000A21A9">
      <w:pPr>
        <w:numPr>
          <w:ilvl w:val="0"/>
          <w:numId w:val="1"/>
        </w:num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g</w:t>
      </w:r>
      <w:r w:rsidRPr="007958CD">
        <w:rPr>
          <w:rFonts w:ascii="Aptos" w:eastAsia="Calibri" w:hAnsi="Aptos"/>
          <w:kern w:val="2"/>
        </w:rPr>
        <w:t>rafik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b/>
          <w:bCs/>
          <w:kern w:val="2"/>
        </w:rPr>
        <w:t>Mariusz Filipowicz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kern w:val="2"/>
        </w:rPr>
        <w:t xml:space="preserve">za wystawę </w:t>
      </w:r>
      <w:r>
        <w:rPr>
          <w:rFonts w:ascii="Aptos" w:eastAsia="Calibri" w:hAnsi="Aptos"/>
          <w:kern w:val="2"/>
        </w:rPr>
        <w:t>„</w:t>
      </w:r>
      <w:proofErr w:type="spellStart"/>
      <w:r w:rsidRPr="007958CD">
        <w:rPr>
          <w:rFonts w:ascii="Aptos" w:eastAsia="Calibri" w:hAnsi="Aptos"/>
          <w:kern w:val="2"/>
        </w:rPr>
        <w:t>Numbers</w:t>
      </w:r>
      <w:proofErr w:type="spellEnd"/>
      <w:r>
        <w:rPr>
          <w:rFonts w:ascii="Aptos" w:eastAsia="Calibri" w:hAnsi="Aptos"/>
          <w:kern w:val="2"/>
        </w:rPr>
        <w:t>”</w:t>
      </w:r>
      <w:r w:rsidRPr="007958CD">
        <w:rPr>
          <w:rFonts w:ascii="Aptos" w:eastAsia="Calibri" w:hAnsi="Aptos"/>
          <w:kern w:val="2"/>
        </w:rPr>
        <w:t xml:space="preserve">, </w:t>
      </w:r>
      <w:proofErr w:type="spellStart"/>
      <w:r w:rsidRPr="007958CD">
        <w:rPr>
          <w:rFonts w:ascii="Aptos" w:eastAsia="Calibri" w:hAnsi="Aptos"/>
          <w:kern w:val="2"/>
        </w:rPr>
        <w:t>A_Galeria</w:t>
      </w:r>
      <w:proofErr w:type="spellEnd"/>
      <w:r w:rsidRPr="007958CD">
        <w:rPr>
          <w:rFonts w:ascii="Aptos" w:eastAsia="Calibri" w:hAnsi="Aptos"/>
          <w:kern w:val="2"/>
        </w:rPr>
        <w:t xml:space="preserve"> w Siedlcach</w:t>
      </w:r>
      <w:r>
        <w:rPr>
          <w:rFonts w:ascii="Aptos" w:eastAsia="Calibri" w:hAnsi="Aptos"/>
          <w:kern w:val="2"/>
        </w:rPr>
        <w:t>;</w:t>
      </w:r>
    </w:p>
    <w:p w14:paraId="73F72899" w14:textId="159D2EA1" w:rsidR="000A21A9" w:rsidRDefault="000A21A9" w:rsidP="000A21A9">
      <w:pPr>
        <w:numPr>
          <w:ilvl w:val="0"/>
          <w:numId w:val="1"/>
        </w:num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f</w:t>
      </w:r>
      <w:r w:rsidRPr="007958CD">
        <w:rPr>
          <w:rFonts w:ascii="Aptos" w:eastAsia="Calibri" w:hAnsi="Aptos"/>
          <w:kern w:val="2"/>
        </w:rPr>
        <w:t>otografik, dokumentalista</w:t>
      </w:r>
      <w:r>
        <w:rPr>
          <w:rFonts w:ascii="Aptos" w:eastAsia="Calibri" w:hAnsi="Aptos"/>
          <w:kern w:val="2"/>
        </w:rPr>
        <w:t xml:space="preserve"> i</w:t>
      </w:r>
      <w:r w:rsidRPr="007958CD">
        <w:rPr>
          <w:rFonts w:ascii="Aptos" w:eastAsia="Calibri" w:hAnsi="Aptos"/>
          <w:kern w:val="2"/>
        </w:rPr>
        <w:t xml:space="preserve"> fotoreporter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b/>
          <w:bCs/>
          <w:kern w:val="2"/>
        </w:rPr>
        <w:t>Marek Szymański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kern w:val="2"/>
        </w:rPr>
        <w:t xml:space="preserve">za wystawę prac fotograficznych </w:t>
      </w:r>
      <w:r>
        <w:rPr>
          <w:rFonts w:ascii="Aptos" w:eastAsia="Calibri" w:hAnsi="Aptos"/>
          <w:kern w:val="2"/>
        </w:rPr>
        <w:t>„</w:t>
      </w:r>
      <w:r w:rsidRPr="007958CD">
        <w:rPr>
          <w:rFonts w:ascii="Aptos" w:eastAsia="Calibri" w:hAnsi="Aptos"/>
          <w:kern w:val="2"/>
        </w:rPr>
        <w:t>Artysta i dzieło</w:t>
      </w:r>
      <w:r>
        <w:rPr>
          <w:rFonts w:ascii="Aptos" w:eastAsia="Calibri" w:hAnsi="Aptos"/>
          <w:kern w:val="2"/>
        </w:rPr>
        <w:t>”</w:t>
      </w:r>
      <w:r w:rsidRPr="007958CD">
        <w:rPr>
          <w:rFonts w:ascii="Aptos" w:eastAsia="Calibri" w:hAnsi="Aptos"/>
          <w:kern w:val="2"/>
        </w:rPr>
        <w:t>, Galeria na Smolnej Domu Kultury Śródmieście w</w:t>
      </w:r>
      <w:r w:rsidR="00A51047">
        <w:rPr>
          <w:rFonts w:ascii="Aptos" w:eastAsia="Calibri" w:hAnsi="Aptos"/>
          <w:kern w:val="2"/>
        </w:rPr>
        <w:t> </w:t>
      </w:r>
      <w:r w:rsidRPr="007958CD">
        <w:rPr>
          <w:rFonts w:ascii="Aptos" w:eastAsia="Calibri" w:hAnsi="Aptos"/>
          <w:kern w:val="2"/>
        </w:rPr>
        <w:t>Warszawie</w:t>
      </w:r>
      <w:r>
        <w:rPr>
          <w:rFonts w:ascii="Aptos" w:eastAsia="Calibri" w:hAnsi="Aptos"/>
          <w:kern w:val="2"/>
        </w:rPr>
        <w:t>;</w:t>
      </w:r>
    </w:p>
    <w:p w14:paraId="6BDD6E5D" w14:textId="45578DFD" w:rsidR="000A21A9" w:rsidRDefault="000A21A9" w:rsidP="000A21A9">
      <w:pPr>
        <w:numPr>
          <w:ilvl w:val="0"/>
          <w:numId w:val="1"/>
        </w:num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a</w:t>
      </w:r>
      <w:r w:rsidRPr="007958CD">
        <w:rPr>
          <w:rFonts w:ascii="Aptos" w:eastAsia="Calibri" w:hAnsi="Aptos"/>
          <w:kern w:val="2"/>
        </w:rPr>
        <w:t>ktorka</w:t>
      </w:r>
      <w:r>
        <w:rPr>
          <w:rFonts w:ascii="Aptos" w:eastAsia="Calibri" w:hAnsi="Aptos"/>
          <w:kern w:val="2"/>
        </w:rPr>
        <w:t xml:space="preserve"> i</w:t>
      </w:r>
      <w:r w:rsidRPr="007958CD">
        <w:rPr>
          <w:rFonts w:ascii="Aptos" w:eastAsia="Calibri" w:hAnsi="Aptos"/>
          <w:kern w:val="2"/>
        </w:rPr>
        <w:t xml:space="preserve"> piosenkarka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b/>
          <w:bCs/>
          <w:kern w:val="2"/>
        </w:rPr>
        <w:t>Marianna Linde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kern w:val="2"/>
        </w:rPr>
        <w:t xml:space="preserve">za rolę studentki w spektaklu </w:t>
      </w:r>
      <w:r>
        <w:rPr>
          <w:rFonts w:ascii="Aptos" w:eastAsia="Calibri" w:hAnsi="Aptos"/>
          <w:kern w:val="2"/>
        </w:rPr>
        <w:t>„</w:t>
      </w:r>
      <w:r w:rsidRPr="007958CD">
        <w:rPr>
          <w:rFonts w:ascii="Aptos" w:eastAsia="Calibri" w:hAnsi="Aptos"/>
          <w:kern w:val="2"/>
        </w:rPr>
        <w:t>Antygona w</w:t>
      </w:r>
      <w:r w:rsidR="00A51047">
        <w:rPr>
          <w:rFonts w:ascii="Aptos" w:eastAsia="Calibri" w:hAnsi="Aptos"/>
          <w:kern w:val="2"/>
        </w:rPr>
        <w:t> </w:t>
      </w:r>
      <w:proofErr w:type="spellStart"/>
      <w:r w:rsidRPr="007958CD">
        <w:rPr>
          <w:rFonts w:ascii="Aptos" w:eastAsia="Calibri" w:hAnsi="Aptos"/>
          <w:kern w:val="2"/>
        </w:rPr>
        <w:t>Molenbeek</w:t>
      </w:r>
      <w:proofErr w:type="spellEnd"/>
      <w:r>
        <w:rPr>
          <w:rFonts w:ascii="Aptos" w:eastAsia="Calibri" w:hAnsi="Aptos"/>
          <w:kern w:val="2"/>
        </w:rPr>
        <w:t>”</w:t>
      </w:r>
      <w:r w:rsidRPr="007958CD">
        <w:rPr>
          <w:rFonts w:ascii="Aptos" w:eastAsia="Calibri" w:hAnsi="Aptos"/>
          <w:kern w:val="2"/>
        </w:rPr>
        <w:t xml:space="preserve"> Stefana </w:t>
      </w:r>
      <w:proofErr w:type="spellStart"/>
      <w:r w:rsidRPr="007958CD">
        <w:rPr>
          <w:rFonts w:ascii="Aptos" w:eastAsia="Calibri" w:hAnsi="Aptos"/>
          <w:kern w:val="2"/>
        </w:rPr>
        <w:t>Hertmansa</w:t>
      </w:r>
      <w:proofErr w:type="spellEnd"/>
      <w:r w:rsidRPr="007958CD">
        <w:rPr>
          <w:rFonts w:ascii="Aptos" w:eastAsia="Calibri" w:hAnsi="Aptos"/>
          <w:kern w:val="2"/>
        </w:rPr>
        <w:t xml:space="preserve"> w reżyserii Anny Smolar w Teatrze Dramatycznym im. Gustawa Holoubka w Warszawie</w:t>
      </w:r>
      <w:r>
        <w:rPr>
          <w:rFonts w:ascii="Aptos" w:eastAsia="Calibri" w:hAnsi="Aptos"/>
          <w:kern w:val="2"/>
        </w:rPr>
        <w:t>;</w:t>
      </w:r>
    </w:p>
    <w:p w14:paraId="28DFDE7F" w14:textId="77777777" w:rsidR="000A21A9" w:rsidRDefault="000A21A9" w:rsidP="000A21A9">
      <w:pPr>
        <w:numPr>
          <w:ilvl w:val="0"/>
          <w:numId w:val="1"/>
        </w:numPr>
        <w:rPr>
          <w:rFonts w:ascii="Aptos" w:eastAsia="Calibri" w:hAnsi="Aptos"/>
          <w:kern w:val="2"/>
        </w:rPr>
      </w:pPr>
      <w:r>
        <w:rPr>
          <w:rFonts w:ascii="Aptos" w:eastAsia="Calibri" w:hAnsi="Aptos"/>
          <w:kern w:val="2"/>
        </w:rPr>
        <w:t>a</w:t>
      </w:r>
      <w:r w:rsidRPr="007958CD">
        <w:rPr>
          <w:rFonts w:ascii="Aptos" w:eastAsia="Calibri" w:hAnsi="Aptos"/>
          <w:kern w:val="2"/>
        </w:rPr>
        <w:t xml:space="preserve">ktor </w:t>
      </w:r>
      <w:r>
        <w:rPr>
          <w:rFonts w:ascii="Aptos" w:eastAsia="Calibri" w:hAnsi="Aptos"/>
          <w:kern w:val="2"/>
        </w:rPr>
        <w:t>i</w:t>
      </w:r>
      <w:r w:rsidRPr="007958CD">
        <w:rPr>
          <w:rFonts w:ascii="Aptos" w:eastAsia="Calibri" w:hAnsi="Aptos"/>
          <w:kern w:val="2"/>
        </w:rPr>
        <w:t xml:space="preserve"> reżyser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b/>
          <w:bCs/>
          <w:kern w:val="2"/>
        </w:rPr>
        <w:t>Szymon Kuśmider</w:t>
      </w:r>
      <w:r>
        <w:rPr>
          <w:rFonts w:ascii="Aptos" w:eastAsia="Calibri" w:hAnsi="Aptos"/>
          <w:kern w:val="2"/>
        </w:rPr>
        <w:t xml:space="preserve"> </w:t>
      </w:r>
      <w:r w:rsidRPr="007958CD">
        <w:rPr>
          <w:rFonts w:ascii="Aptos" w:eastAsia="Calibri" w:hAnsi="Aptos"/>
          <w:kern w:val="2"/>
        </w:rPr>
        <w:t xml:space="preserve">za rolę Falstaffa w spektaklu </w:t>
      </w:r>
      <w:r>
        <w:rPr>
          <w:rFonts w:ascii="Aptos" w:eastAsia="Calibri" w:hAnsi="Aptos"/>
          <w:kern w:val="2"/>
        </w:rPr>
        <w:t>„</w:t>
      </w:r>
      <w:r w:rsidRPr="007958CD">
        <w:rPr>
          <w:rFonts w:ascii="Aptos" w:eastAsia="Calibri" w:hAnsi="Aptos"/>
          <w:kern w:val="2"/>
        </w:rPr>
        <w:t>Historia Henryka IV</w:t>
      </w:r>
      <w:r>
        <w:rPr>
          <w:rFonts w:ascii="Aptos" w:eastAsia="Calibri" w:hAnsi="Aptos"/>
          <w:kern w:val="2"/>
        </w:rPr>
        <w:t>”</w:t>
      </w:r>
      <w:r w:rsidRPr="007958CD">
        <w:rPr>
          <w:rFonts w:ascii="Aptos" w:eastAsia="Calibri" w:hAnsi="Aptos"/>
          <w:kern w:val="2"/>
        </w:rPr>
        <w:t xml:space="preserve"> Williama Shakespeare’a w reżyserii Ivana </w:t>
      </w:r>
      <w:proofErr w:type="spellStart"/>
      <w:r w:rsidRPr="007958CD">
        <w:rPr>
          <w:rFonts w:ascii="Aptos" w:eastAsia="Calibri" w:hAnsi="Aptos"/>
          <w:kern w:val="2"/>
        </w:rPr>
        <w:t>Alexandre’a</w:t>
      </w:r>
      <w:proofErr w:type="spellEnd"/>
      <w:r w:rsidRPr="007958CD">
        <w:rPr>
          <w:rFonts w:ascii="Aptos" w:eastAsia="Calibri" w:hAnsi="Aptos"/>
          <w:kern w:val="2"/>
        </w:rPr>
        <w:t>, Teatr Polski im. Arnolda Szyfmana w Warszawie</w:t>
      </w:r>
      <w:r>
        <w:rPr>
          <w:rFonts w:ascii="Aptos" w:eastAsia="Calibri" w:hAnsi="Aptos"/>
          <w:kern w:val="2"/>
        </w:rPr>
        <w:t>.</w:t>
      </w:r>
    </w:p>
    <w:p w14:paraId="2F677997" w14:textId="77777777" w:rsidR="000A21A9" w:rsidRPr="000A4969" w:rsidRDefault="000A21A9" w:rsidP="000A21A9">
      <w:pPr>
        <w:pStyle w:val="Nagwek2"/>
        <w:rPr>
          <w:rFonts w:eastAsia="Calibri"/>
        </w:rPr>
      </w:pPr>
      <w:r w:rsidRPr="000A4969">
        <w:rPr>
          <w:rFonts w:eastAsia="Calibri"/>
        </w:rPr>
        <w:t>Statuetki i nagrody pieniężne</w:t>
      </w:r>
    </w:p>
    <w:p w14:paraId="6DFFAC76" w14:textId="4B85F8E4" w:rsidR="00780CFE" w:rsidRPr="00155151" w:rsidRDefault="000A21A9" w:rsidP="000A21A9">
      <w:pPr>
        <w:rPr>
          <w:rFonts w:ascii="Aptos" w:hAnsi="Aptos"/>
        </w:rPr>
      </w:pPr>
      <w:r w:rsidRPr="000A4969">
        <w:rPr>
          <w:rFonts w:ascii="Aptos" w:eastAsia="Calibri" w:hAnsi="Aptos"/>
          <w:kern w:val="2"/>
        </w:rPr>
        <w:t>Poza statuetkami laureaci otrzyma</w:t>
      </w:r>
      <w:r>
        <w:rPr>
          <w:rFonts w:ascii="Aptos" w:eastAsia="Calibri" w:hAnsi="Aptos"/>
          <w:kern w:val="2"/>
        </w:rPr>
        <w:t>li</w:t>
      </w:r>
      <w:r w:rsidRPr="000A4969">
        <w:rPr>
          <w:rFonts w:ascii="Aptos" w:eastAsia="Calibri" w:hAnsi="Aptos"/>
          <w:kern w:val="2"/>
        </w:rPr>
        <w:t xml:space="preserve"> nagrody pieniężne w wysokości </w:t>
      </w:r>
      <w:r>
        <w:rPr>
          <w:rFonts w:ascii="Aptos" w:eastAsia="Calibri" w:hAnsi="Aptos"/>
          <w:kern w:val="2"/>
        </w:rPr>
        <w:t>40</w:t>
      </w:r>
      <w:r w:rsidRPr="000A4969">
        <w:rPr>
          <w:rFonts w:ascii="Aptos" w:eastAsia="Calibri" w:hAnsi="Aptos"/>
          <w:kern w:val="2"/>
        </w:rPr>
        <w:t xml:space="preserve"> tys</w:t>
      </w:r>
      <w:r>
        <w:rPr>
          <w:rFonts w:ascii="Aptos" w:eastAsia="Calibri" w:hAnsi="Aptos"/>
          <w:kern w:val="2"/>
        </w:rPr>
        <w:t xml:space="preserve">. </w:t>
      </w:r>
      <w:r w:rsidRPr="000A4969">
        <w:rPr>
          <w:rFonts w:ascii="Aptos" w:eastAsia="Calibri" w:hAnsi="Aptos"/>
          <w:kern w:val="2"/>
        </w:rPr>
        <w:t xml:space="preserve">zł. Laureat nagrody Dzieło Życia </w:t>
      </w:r>
      <w:r>
        <w:rPr>
          <w:rFonts w:ascii="Aptos" w:eastAsia="Calibri" w:hAnsi="Aptos"/>
          <w:kern w:val="2"/>
        </w:rPr>
        <w:t>otrzymał</w:t>
      </w:r>
      <w:r w:rsidRPr="000A4969">
        <w:rPr>
          <w:rFonts w:ascii="Aptos" w:eastAsia="Calibri" w:hAnsi="Aptos"/>
          <w:kern w:val="2"/>
        </w:rPr>
        <w:t xml:space="preserve"> 5</w:t>
      </w:r>
      <w:r>
        <w:rPr>
          <w:rFonts w:ascii="Aptos" w:eastAsia="Calibri" w:hAnsi="Aptos"/>
          <w:kern w:val="2"/>
        </w:rPr>
        <w:t>5</w:t>
      </w:r>
      <w:r w:rsidRPr="000A4969">
        <w:rPr>
          <w:rFonts w:ascii="Aptos" w:eastAsia="Calibri" w:hAnsi="Aptos"/>
          <w:kern w:val="2"/>
        </w:rPr>
        <w:t xml:space="preserve"> tys</w:t>
      </w:r>
      <w:r>
        <w:rPr>
          <w:rFonts w:ascii="Aptos" w:eastAsia="Calibri" w:hAnsi="Aptos"/>
          <w:kern w:val="2"/>
        </w:rPr>
        <w:t xml:space="preserve">. </w:t>
      </w:r>
      <w:r w:rsidRPr="000A4969">
        <w:rPr>
          <w:rFonts w:ascii="Aptos" w:eastAsia="Calibri" w:hAnsi="Aptos"/>
          <w:kern w:val="2"/>
        </w:rPr>
        <w:t xml:space="preserve">zł. </w:t>
      </w:r>
      <w:r>
        <w:rPr>
          <w:rFonts w:ascii="Aptos" w:eastAsia="Calibri" w:hAnsi="Aptos"/>
          <w:kern w:val="2"/>
        </w:rPr>
        <w:t>O</w:t>
      </w:r>
      <w:r>
        <w:rPr>
          <w:rFonts w:ascii="Aptos" w:hAnsi="Aptos"/>
        </w:rPr>
        <w:t>śmiu</w:t>
      </w:r>
      <w:r w:rsidRPr="00155151">
        <w:rPr>
          <w:rFonts w:ascii="Aptos" w:hAnsi="Aptos"/>
        </w:rPr>
        <w:t xml:space="preserve"> nominowanych </w:t>
      </w:r>
      <w:r>
        <w:rPr>
          <w:rFonts w:ascii="Aptos" w:hAnsi="Aptos"/>
        </w:rPr>
        <w:t>odebrało</w:t>
      </w:r>
      <w:r w:rsidRPr="00155151">
        <w:rPr>
          <w:rFonts w:ascii="Aptos" w:hAnsi="Aptos"/>
        </w:rPr>
        <w:t xml:space="preserve"> imienne medale oraz nagrody w</w:t>
      </w:r>
      <w:r w:rsidR="00A51047">
        <w:rPr>
          <w:rFonts w:ascii="Aptos" w:hAnsi="Aptos"/>
        </w:rPr>
        <w:t> </w:t>
      </w:r>
      <w:r w:rsidRPr="00155151">
        <w:rPr>
          <w:rFonts w:ascii="Aptos" w:hAnsi="Aptos"/>
        </w:rPr>
        <w:t>wysokości 1</w:t>
      </w:r>
      <w:r>
        <w:rPr>
          <w:rFonts w:ascii="Aptos" w:hAnsi="Aptos"/>
        </w:rPr>
        <w:t>5</w:t>
      </w:r>
      <w:r w:rsidRPr="00155151">
        <w:rPr>
          <w:rFonts w:ascii="Aptos" w:hAnsi="Aptos"/>
        </w:rPr>
        <w:t xml:space="preserve"> tys. zł </w:t>
      </w:r>
    </w:p>
    <w:p w14:paraId="78DFF0BE" w14:textId="77777777" w:rsidR="007C49E5" w:rsidRDefault="007C49E5" w:rsidP="008321ED">
      <w:pPr>
        <w:rPr>
          <w:rFonts w:ascii="Aptos" w:hAnsi="Aptos"/>
        </w:rPr>
      </w:pPr>
    </w:p>
    <w:p w14:paraId="7501CEFF" w14:textId="77A7BBE3" w:rsidR="008321ED" w:rsidRPr="00155151" w:rsidRDefault="008321ED" w:rsidP="008321ED">
      <w:pPr>
        <w:rPr>
          <w:rFonts w:ascii="Aptos" w:hAnsi="Aptos"/>
        </w:rPr>
      </w:pPr>
      <w:r w:rsidRPr="00155151">
        <w:rPr>
          <w:rFonts w:ascii="Aptos" w:hAnsi="Aptos"/>
        </w:rPr>
        <w:t>Monika Gontarczyk</w:t>
      </w:r>
      <w:r w:rsidRPr="00155151">
        <w:rPr>
          <w:rFonts w:ascii="Aptos" w:hAnsi="Aptos"/>
        </w:rPr>
        <w:br/>
        <w:t>Biuro Komunikacji Zewnętrznej Sejmiku</w:t>
      </w:r>
      <w:r w:rsidRPr="00155151">
        <w:rPr>
          <w:rFonts w:ascii="Aptos" w:hAnsi="Aptos"/>
        </w:rPr>
        <w:br/>
        <w:t>tel. 22 50 07 731</w:t>
      </w:r>
      <w:r w:rsidRPr="00155151">
        <w:rPr>
          <w:rFonts w:ascii="Aptos" w:hAnsi="Aptos"/>
        </w:rPr>
        <w:br/>
        <w:t xml:space="preserve">e-mail: </w:t>
      </w:r>
      <w:hyperlink r:id="rId8" w:history="1">
        <w:r w:rsidRPr="00155151">
          <w:rPr>
            <w:rStyle w:val="Hipercze"/>
            <w:rFonts w:ascii="Aptos" w:hAnsi="Aptos"/>
          </w:rPr>
          <w:t>monika.gontarczyk@mazovia.pl</w:t>
        </w:r>
      </w:hyperlink>
      <w:r w:rsidRPr="00155151">
        <w:rPr>
          <w:rFonts w:ascii="Aptos" w:hAnsi="Aptos"/>
        </w:rPr>
        <w:t xml:space="preserve"> </w:t>
      </w:r>
    </w:p>
    <w:p w14:paraId="01FE637E" w14:textId="740072FB" w:rsidR="00C03C77" w:rsidRDefault="0030178B" w:rsidP="005F5051">
      <w:pPr>
        <w:rPr>
          <w:rFonts w:ascii="Aptos" w:hAnsi="Aptos"/>
        </w:rPr>
      </w:pPr>
      <w:r>
        <w:rPr>
          <w:rFonts w:ascii="Aptos" w:hAnsi="Aptos"/>
        </w:rPr>
        <w:t>Natasza Majewska</w:t>
      </w:r>
      <w:r w:rsidR="00C03C77">
        <w:rPr>
          <w:rFonts w:ascii="Aptos" w:hAnsi="Aptos"/>
        </w:rPr>
        <w:br/>
        <w:t>Mazowiecki Instytut Kultury</w:t>
      </w:r>
      <w:r w:rsidR="00C03C77">
        <w:rPr>
          <w:rFonts w:ascii="Aptos" w:hAnsi="Aptos"/>
        </w:rPr>
        <w:br/>
        <w:t>tel</w:t>
      </w:r>
      <w:r>
        <w:rPr>
          <w:rFonts w:ascii="Aptos" w:hAnsi="Aptos"/>
        </w:rPr>
        <w:t xml:space="preserve">. </w:t>
      </w:r>
      <w:r w:rsidRPr="0030178B">
        <w:rPr>
          <w:rFonts w:ascii="Aptos" w:hAnsi="Aptos"/>
        </w:rPr>
        <w:t>601 668 951</w:t>
      </w:r>
      <w:r w:rsidR="00C03C77">
        <w:rPr>
          <w:rFonts w:ascii="Aptos" w:hAnsi="Aptos"/>
        </w:rPr>
        <w:br/>
        <w:t xml:space="preserve">e-mail: </w:t>
      </w:r>
      <w:hyperlink r:id="rId9" w:history="1">
        <w:r w:rsidR="00DD6CF8" w:rsidRPr="00A43F01">
          <w:rPr>
            <w:rStyle w:val="Hipercze"/>
            <w:rFonts w:ascii="Aptos" w:hAnsi="Aptos"/>
          </w:rPr>
          <w:t>n.majewska@mik.waw.pl</w:t>
        </w:r>
      </w:hyperlink>
      <w:r w:rsidR="00DD6CF8">
        <w:rPr>
          <w:rFonts w:ascii="Aptos" w:hAnsi="Aptos"/>
        </w:rPr>
        <w:t xml:space="preserve"> </w:t>
      </w:r>
    </w:p>
    <w:sectPr w:rsidR="00C03C77" w:rsidSect="0060569D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0ECB" w14:textId="77777777" w:rsidR="000167D9" w:rsidRDefault="000167D9" w:rsidP="00E52A38">
      <w:pPr>
        <w:spacing w:after="0" w:line="240" w:lineRule="auto"/>
      </w:pPr>
      <w:r>
        <w:separator/>
      </w:r>
    </w:p>
  </w:endnote>
  <w:endnote w:type="continuationSeparator" w:id="0">
    <w:p w14:paraId="3FAB80E5" w14:textId="77777777" w:rsidR="000167D9" w:rsidRDefault="000167D9" w:rsidP="00E5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326D" w14:textId="2D8427DB" w:rsidR="00155151" w:rsidRPr="006B4023" w:rsidRDefault="009707A9" w:rsidP="00155151">
    <w:pPr>
      <w:pStyle w:val="Stopka"/>
      <w:pBdr>
        <w:top w:val="single" w:sz="4" w:space="1" w:color="auto"/>
      </w:pBdr>
      <w:jc w:val="center"/>
      <w:rPr>
        <w:rFonts w:ascii="Aptos" w:hAnsi="Aptos" w:cs="Calibri"/>
        <w:sz w:val="20"/>
        <w:szCs w:val="20"/>
      </w:rPr>
    </w:pPr>
    <w:hyperlink r:id="rId1" w:history="1">
      <w:r w:rsidRPr="00123DD9">
        <w:rPr>
          <w:rStyle w:val="Hipercze"/>
          <w:rFonts w:ascii="Aptos" w:hAnsi="Aptos" w:cs="Calibri"/>
          <w:sz w:val="20"/>
          <w:szCs w:val="20"/>
        </w:rPr>
        <w:t>www.nagrodanorwida.pl</w:t>
      </w:r>
    </w:hyperlink>
    <w:r>
      <w:rPr>
        <w:rFonts w:ascii="Aptos" w:hAnsi="Aptos" w:cs="Calibri"/>
        <w:sz w:val="20"/>
        <w:szCs w:val="20"/>
      </w:rPr>
      <w:t xml:space="preserve"> </w:t>
    </w:r>
  </w:p>
  <w:p w14:paraId="087E5ADB" w14:textId="77777777" w:rsidR="00155151" w:rsidRDefault="001551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CAEB" w14:textId="4677F901" w:rsidR="0060569D" w:rsidRDefault="009707A9" w:rsidP="0060569D">
    <w:pPr>
      <w:pStyle w:val="Stopka"/>
      <w:jc w:val="center"/>
    </w:pPr>
    <w:hyperlink r:id="rId1" w:history="1">
      <w:r w:rsidRPr="00123DD9">
        <w:rPr>
          <w:rStyle w:val="Hipercze"/>
        </w:rPr>
        <w:t>www.nagrodanorwida.pl</w:t>
      </w:r>
    </w:hyperlink>
    <w:r>
      <w:t xml:space="preserve"> </w:t>
    </w:r>
  </w:p>
  <w:p w14:paraId="5A74A86B" w14:textId="77777777" w:rsidR="0060569D" w:rsidRDefault="00605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966F" w14:textId="77777777" w:rsidR="000167D9" w:rsidRDefault="000167D9" w:rsidP="00E52A38">
      <w:pPr>
        <w:spacing w:after="0" w:line="240" w:lineRule="auto"/>
      </w:pPr>
      <w:r>
        <w:separator/>
      </w:r>
    </w:p>
  </w:footnote>
  <w:footnote w:type="continuationSeparator" w:id="0">
    <w:p w14:paraId="0013831C" w14:textId="77777777" w:rsidR="000167D9" w:rsidRDefault="000167D9" w:rsidP="00E5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1"/>
      <w:gridCol w:w="221"/>
    </w:tblGrid>
    <w:tr w:rsidR="00E52A38" w14:paraId="671FA13A" w14:textId="77777777" w:rsidTr="00155151">
      <w:tc>
        <w:tcPr>
          <w:tcW w:w="8851" w:type="dxa"/>
          <w:vAlign w:val="bottom"/>
        </w:tcPr>
        <w:tbl>
          <w:tblPr>
            <w:tblW w:w="9606" w:type="dxa"/>
            <w:tblLook w:val="04A0" w:firstRow="1" w:lastRow="0" w:firstColumn="1" w:lastColumn="0" w:noHBand="0" w:noVBand="1"/>
          </w:tblPr>
          <w:tblGrid>
            <w:gridCol w:w="8414"/>
            <w:gridCol w:w="221"/>
          </w:tblGrid>
          <w:tr w:rsidR="00704AE9" w:rsidRPr="0093795C" w14:paraId="678102E9" w14:textId="77777777" w:rsidTr="008E52E4">
            <w:tc>
              <w:tcPr>
                <w:tcW w:w="5495" w:type="dxa"/>
                <w:vAlign w:val="bottom"/>
              </w:tcPr>
              <w:tbl>
                <w:tblPr>
                  <w:tblW w:w="9351" w:type="dxa"/>
                  <w:tblLook w:val="04A0" w:firstRow="1" w:lastRow="0" w:firstColumn="1" w:lastColumn="0" w:noHBand="0" w:noVBand="1"/>
                </w:tblPr>
                <w:tblGrid>
                  <w:gridCol w:w="6855"/>
                  <w:gridCol w:w="2496"/>
                </w:tblGrid>
                <w:tr w:rsidR="00704AE9" w14:paraId="0C734400" w14:textId="77777777" w:rsidTr="00155151">
                  <w:tc>
                    <w:tcPr>
                      <w:tcW w:w="6941" w:type="dxa"/>
                      <w:vAlign w:val="bottom"/>
                    </w:tcPr>
                    <w:p w14:paraId="05974213" w14:textId="0686399F" w:rsidR="00704AE9" w:rsidRPr="009707A9" w:rsidRDefault="00155151" w:rsidP="00704AE9">
                      <w:pPr>
                        <w:pStyle w:val="Nagwek"/>
                        <w:rPr>
                          <w:rFonts w:ascii="Aptos" w:hAnsi="Aptos" w:cs="Calibri"/>
                          <w:b/>
                          <w:bCs/>
                          <w:color w:val="354868"/>
                          <w:sz w:val="36"/>
                          <w:szCs w:val="36"/>
                        </w:rPr>
                      </w:pPr>
                      <w:r w:rsidRPr="009707A9">
                        <w:rPr>
                          <w:rFonts w:ascii="Aptos" w:hAnsi="Aptos" w:cs="Calibri"/>
                          <w:b/>
                          <w:bCs/>
                          <w:color w:val="002060"/>
                          <w:sz w:val="36"/>
                          <w:szCs w:val="36"/>
                        </w:rPr>
                        <w:t>INFORMACJA PRASOWA</w:t>
                      </w:r>
                    </w:p>
                  </w:tc>
                  <w:tc>
                    <w:tcPr>
                      <w:tcW w:w="2410" w:type="dxa"/>
                    </w:tcPr>
                    <w:p w14:paraId="16CE893A" w14:textId="29898695" w:rsidR="00704AE9" w:rsidRDefault="00704AE9" w:rsidP="00704AE9">
                      <w:pPr>
                        <w:pStyle w:val="Nagwek"/>
                        <w:rPr>
                          <w:rFonts w:ascii="Calibri" w:hAnsi="Calibri" w:cs="Calibri"/>
                          <w:b/>
                          <w:bCs/>
                          <w:color w:val="354868"/>
                          <w:sz w:val="35"/>
                          <w:szCs w:val="35"/>
                        </w:rPr>
                      </w:pPr>
                      <w:r>
                        <w:rPr>
                          <w:rFonts w:ascii="Aptos" w:hAnsi="Aptos" w:cs="Calibri"/>
                          <w:b/>
                          <w:bCs/>
                          <w:noProof/>
                          <w:color w:val="354868"/>
                          <w:sz w:val="35"/>
                          <w:szCs w:val="35"/>
                        </w:rPr>
                        <w:drawing>
                          <wp:inline distT="0" distB="0" distL="0" distR="0" wp14:anchorId="3A3362C6" wp14:editId="45E992CC">
                            <wp:extent cx="1447800" cy="762000"/>
                            <wp:effectExtent l="0" t="0" r="0" b="0"/>
                            <wp:docPr id="1598254416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3D0463E1" w14:textId="77777777" w:rsidR="00704AE9" w:rsidRPr="0093795C" w:rsidRDefault="00704AE9" w:rsidP="00704AE9">
                <w:pPr>
                  <w:pStyle w:val="Nagwek"/>
                  <w:rPr>
                    <w:rFonts w:ascii="Calibri" w:hAnsi="Calibri" w:cs="Calibri"/>
                    <w:b/>
                    <w:bCs/>
                    <w:sz w:val="35"/>
                    <w:szCs w:val="35"/>
                  </w:rPr>
                </w:pPr>
              </w:p>
            </w:tc>
            <w:tc>
              <w:tcPr>
                <w:tcW w:w="4111" w:type="dxa"/>
              </w:tcPr>
              <w:p w14:paraId="6C788B33" w14:textId="77777777" w:rsidR="00704AE9" w:rsidRPr="0093795C" w:rsidRDefault="00704AE9" w:rsidP="00704AE9">
                <w:pPr>
                  <w:pStyle w:val="Nagwek"/>
                  <w:jc w:val="center"/>
                  <w:rPr>
                    <w:rFonts w:ascii="Calibri" w:hAnsi="Calibri" w:cs="Calibri"/>
                    <w:b/>
                    <w:bCs/>
                    <w:sz w:val="36"/>
                    <w:szCs w:val="36"/>
                  </w:rPr>
                </w:pPr>
              </w:p>
            </w:tc>
          </w:tr>
        </w:tbl>
        <w:p w14:paraId="4F45E25E" w14:textId="665D3D6F" w:rsidR="00E52A38" w:rsidRPr="00155151" w:rsidRDefault="00704AE9" w:rsidP="00155151">
          <w:pPr>
            <w:rPr>
              <w:color w:val="354868"/>
            </w:rPr>
          </w:pPr>
          <w:r w:rsidRPr="00CD767A">
            <w:rPr>
              <w:color w:val="354868"/>
            </w:rPr>
            <w:t>_____________________________________________________________________________</w:t>
          </w:r>
        </w:p>
      </w:tc>
      <w:tc>
        <w:tcPr>
          <w:tcW w:w="221" w:type="dxa"/>
          <w:vAlign w:val="bottom"/>
        </w:tcPr>
        <w:p w14:paraId="470A099D" w14:textId="419D4905" w:rsidR="00E52A38" w:rsidRDefault="00E52A38" w:rsidP="00E52A38">
          <w:pPr>
            <w:pStyle w:val="Nagwek"/>
            <w:jc w:val="right"/>
          </w:pPr>
        </w:p>
      </w:tc>
    </w:tr>
  </w:tbl>
  <w:p w14:paraId="6D78855E" w14:textId="77777777" w:rsidR="00E52A38" w:rsidRDefault="00E52A38" w:rsidP="00155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B4D80"/>
    <w:multiLevelType w:val="hybridMultilevel"/>
    <w:tmpl w:val="CE149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4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evenAndOddHeaders/>
  <w:characterSpacingControl w:val="doNotCompress"/>
  <w:hdrShapeDefaults>
    <o:shapedefaults v:ext="edit" spidmax="2050">
      <o:colormru v:ext="edit" colors="#f6f4f5,white,#eeeaec,#f4f2f2,#f8f6f6,#faf8f8,#fcfa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38"/>
    <w:rsid w:val="000138F1"/>
    <w:rsid w:val="000167D9"/>
    <w:rsid w:val="00061125"/>
    <w:rsid w:val="0006599A"/>
    <w:rsid w:val="000826C7"/>
    <w:rsid w:val="000909AE"/>
    <w:rsid w:val="000A14CC"/>
    <w:rsid w:val="000A21A9"/>
    <w:rsid w:val="000B1232"/>
    <w:rsid w:val="000B59A3"/>
    <w:rsid w:val="000B6C8C"/>
    <w:rsid w:val="000D59DA"/>
    <w:rsid w:val="000D648D"/>
    <w:rsid w:val="000D7C30"/>
    <w:rsid w:val="00114607"/>
    <w:rsid w:val="00151143"/>
    <w:rsid w:val="00151AA2"/>
    <w:rsid w:val="00155151"/>
    <w:rsid w:val="00174053"/>
    <w:rsid w:val="00174661"/>
    <w:rsid w:val="001962C3"/>
    <w:rsid w:val="001A392C"/>
    <w:rsid w:val="001A5F67"/>
    <w:rsid w:val="001B099A"/>
    <w:rsid w:val="001C675E"/>
    <w:rsid w:val="001C6DF6"/>
    <w:rsid w:val="001E717B"/>
    <w:rsid w:val="00204A03"/>
    <w:rsid w:val="00213EE8"/>
    <w:rsid w:val="00240A69"/>
    <w:rsid w:val="00244953"/>
    <w:rsid w:val="002804FF"/>
    <w:rsid w:val="00282936"/>
    <w:rsid w:val="002A1FFC"/>
    <w:rsid w:val="002B4604"/>
    <w:rsid w:val="002B616C"/>
    <w:rsid w:val="002F10B4"/>
    <w:rsid w:val="0030178B"/>
    <w:rsid w:val="00302513"/>
    <w:rsid w:val="0030319D"/>
    <w:rsid w:val="003051F2"/>
    <w:rsid w:val="0030560D"/>
    <w:rsid w:val="00310D24"/>
    <w:rsid w:val="00315985"/>
    <w:rsid w:val="003237A1"/>
    <w:rsid w:val="003243AF"/>
    <w:rsid w:val="00365115"/>
    <w:rsid w:val="0036733D"/>
    <w:rsid w:val="00381F4F"/>
    <w:rsid w:val="003B0B02"/>
    <w:rsid w:val="003D7A8A"/>
    <w:rsid w:val="003E198B"/>
    <w:rsid w:val="003E5215"/>
    <w:rsid w:val="003F2C70"/>
    <w:rsid w:val="004051D1"/>
    <w:rsid w:val="00425C76"/>
    <w:rsid w:val="004270BA"/>
    <w:rsid w:val="00440015"/>
    <w:rsid w:val="00451709"/>
    <w:rsid w:val="004558E7"/>
    <w:rsid w:val="004740AD"/>
    <w:rsid w:val="004908A0"/>
    <w:rsid w:val="004A0264"/>
    <w:rsid w:val="004A3E17"/>
    <w:rsid w:val="004A55FC"/>
    <w:rsid w:val="004B0C79"/>
    <w:rsid w:val="004C5EE6"/>
    <w:rsid w:val="004E12C9"/>
    <w:rsid w:val="004F7578"/>
    <w:rsid w:val="0051728E"/>
    <w:rsid w:val="00526FBE"/>
    <w:rsid w:val="00545EFA"/>
    <w:rsid w:val="0055606B"/>
    <w:rsid w:val="00575278"/>
    <w:rsid w:val="00575345"/>
    <w:rsid w:val="00575BB6"/>
    <w:rsid w:val="005A763E"/>
    <w:rsid w:val="005B33FE"/>
    <w:rsid w:val="005D1F52"/>
    <w:rsid w:val="005E5DE1"/>
    <w:rsid w:val="005F4A04"/>
    <w:rsid w:val="005F4CCB"/>
    <w:rsid w:val="005F5051"/>
    <w:rsid w:val="0060569D"/>
    <w:rsid w:val="006144EA"/>
    <w:rsid w:val="006224BD"/>
    <w:rsid w:val="006375A6"/>
    <w:rsid w:val="00641E85"/>
    <w:rsid w:val="0064225E"/>
    <w:rsid w:val="0068486B"/>
    <w:rsid w:val="006A68F4"/>
    <w:rsid w:val="006B0996"/>
    <w:rsid w:val="006B4FA4"/>
    <w:rsid w:val="006C3918"/>
    <w:rsid w:val="006C7964"/>
    <w:rsid w:val="00700A0C"/>
    <w:rsid w:val="00704AE9"/>
    <w:rsid w:val="00720DBF"/>
    <w:rsid w:val="007269B3"/>
    <w:rsid w:val="00735F51"/>
    <w:rsid w:val="00737CB9"/>
    <w:rsid w:val="007426D0"/>
    <w:rsid w:val="00750DAA"/>
    <w:rsid w:val="00750E72"/>
    <w:rsid w:val="007524E5"/>
    <w:rsid w:val="00761335"/>
    <w:rsid w:val="00772451"/>
    <w:rsid w:val="00780CFE"/>
    <w:rsid w:val="007974F3"/>
    <w:rsid w:val="007C320B"/>
    <w:rsid w:val="007C49E5"/>
    <w:rsid w:val="007E3028"/>
    <w:rsid w:val="007F3494"/>
    <w:rsid w:val="007F6889"/>
    <w:rsid w:val="008047DC"/>
    <w:rsid w:val="00805A07"/>
    <w:rsid w:val="00823EDC"/>
    <w:rsid w:val="008321ED"/>
    <w:rsid w:val="00833174"/>
    <w:rsid w:val="0087686A"/>
    <w:rsid w:val="00883FDD"/>
    <w:rsid w:val="00884D14"/>
    <w:rsid w:val="0088547E"/>
    <w:rsid w:val="00885631"/>
    <w:rsid w:val="00887567"/>
    <w:rsid w:val="00894A0D"/>
    <w:rsid w:val="008A3F26"/>
    <w:rsid w:val="008A509E"/>
    <w:rsid w:val="008C003A"/>
    <w:rsid w:val="008C3BE8"/>
    <w:rsid w:val="009014B2"/>
    <w:rsid w:val="009052B6"/>
    <w:rsid w:val="009344D0"/>
    <w:rsid w:val="009707A9"/>
    <w:rsid w:val="00974E74"/>
    <w:rsid w:val="00986E88"/>
    <w:rsid w:val="009934A6"/>
    <w:rsid w:val="009C0F19"/>
    <w:rsid w:val="009D19CE"/>
    <w:rsid w:val="009E15EE"/>
    <w:rsid w:val="00A01795"/>
    <w:rsid w:val="00A01963"/>
    <w:rsid w:val="00A06A6F"/>
    <w:rsid w:val="00A144EC"/>
    <w:rsid w:val="00A32698"/>
    <w:rsid w:val="00A327B6"/>
    <w:rsid w:val="00A36072"/>
    <w:rsid w:val="00A51047"/>
    <w:rsid w:val="00A72770"/>
    <w:rsid w:val="00A74804"/>
    <w:rsid w:val="00A77337"/>
    <w:rsid w:val="00AA1FA6"/>
    <w:rsid w:val="00AA206D"/>
    <w:rsid w:val="00AB0F4C"/>
    <w:rsid w:val="00B278D9"/>
    <w:rsid w:val="00B461B6"/>
    <w:rsid w:val="00B46510"/>
    <w:rsid w:val="00B545A0"/>
    <w:rsid w:val="00BB4DF7"/>
    <w:rsid w:val="00BB627C"/>
    <w:rsid w:val="00BD3C6B"/>
    <w:rsid w:val="00BD475E"/>
    <w:rsid w:val="00C03C77"/>
    <w:rsid w:val="00C13503"/>
    <w:rsid w:val="00C17852"/>
    <w:rsid w:val="00C379D8"/>
    <w:rsid w:val="00C37DFB"/>
    <w:rsid w:val="00CC0FD6"/>
    <w:rsid w:val="00CD02E8"/>
    <w:rsid w:val="00CD4AC0"/>
    <w:rsid w:val="00CF2579"/>
    <w:rsid w:val="00D302AF"/>
    <w:rsid w:val="00D34728"/>
    <w:rsid w:val="00D35B52"/>
    <w:rsid w:val="00D445F4"/>
    <w:rsid w:val="00D46403"/>
    <w:rsid w:val="00D724D2"/>
    <w:rsid w:val="00D85563"/>
    <w:rsid w:val="00DA1BC0"/>
    <w:rsid w:val="00DA64F2"/>
    <w:rsid w:val="00DD6CF8"/>
    <w:rsid w:val="00DE2410"/>
    <w:rsid w:val="00DF0E5C"/>
    <w:rsid w:val="00DF4660"/>
    <w:rsid w:val="00DF5B33"/>
    <w:rsid w:val="00DF76A6"/>
    <w:rsid w:val="00E035D1"/>
    <w:rsid w:val="00E52A38"/>
    <w:rsid w:val="00E76070"/>
    <w:rsid w:val="00EB1E51"/>
    <w:rsid w:val="00ED02D9"/>
    <w:rsid w:val="00ED1559"/>
    <w:rsid w:val="00ED34BA"/>
    <w:rsid w:val="00EF1935"/>
    <w:rsid w:val="00EF4E76"/>
    <w:rsid w:val="00F03EC9"/>
    <w:rsid w:val="00F170F6"/>
    <w:rsid w:val="00F30761"/>
    <w:rsid w:val="00F53076"/>
    <w:rsid w:val="00F67D08"/>
    <w:rsid w:val="00F71C12"/>
    <w:rsid w:val="00F93064"/>
    <w:rsid w:val="00F9720B"/>
    <w:rsid w:val="00FA6599"/>
    <w:rsid w:val="00FC51D4"/>
    <w:rsid w:val="00FD142D"/>
    <w:rsid w:val="00FD76B6"/>
    <w:rsid w:val="00FF2858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4f5,white,#eeeaec,#f4f2f2,#f8f6f6,#faf8f8,#fcfafa"/>
    </o:shapedefaults>
    <o:shapelayout v:ext="edit">
      <o:idmap v:ext="edit" data="2"/>
    </o:shapelayout>
  </w:shapeDefaults>
  <w:decimalSymbol w:val=","/>
  <w:listSeparator w:val=";"/>
  <w14:docId w14:val="3D194699"/>
  <w15:chartTrackingRefBased/>
  <w15:docId w15:val="{0C8A7C8B-7DDA-4E82-8656-F6D8962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5151"/>
    <w:pPr>
      <w:keepNext/>
      <w:keepLines/>
      <w:spacing w:before="240" w:after="0"/>
      <w:outlineLvl w:val="0"/>
    </w:pPr>
    <w:rPr>
      <w:rFonts w:ascii="Aptos" w:eastAsiaTheme="majorEastAsia" w:hAnsi="Aptos" w:cstheme="majorBidi"/>
      <w:b/>
      <w:color w:val="00206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24E5"/>
    <w:pPr>
      <w:keepNext/>
      <w:keepLines/>
      <w:spacing w:before="40" w:after="0"/>
      <w:outlineLvl w:val="1"/>
    </w:pPr>
    <w:rPr>
      <w:rFonts w:ascii="Aptos" w:eastAsiaTheme="majorEastAsia" w:hAnsi="Aptos" w:cstheme="majorBidi"/>
      <w:b/>
      <w:color w:val="002060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A38"/>
  </w:style>
  <w:style w:type="paragraph" w:styleId="Stopka">
    <w:name w:val="footer"/>
    <w:basedOn w:val="Normalny"/>
    <w:link w:val="StopkaZnak"/>
    <w:unhideWhenUsed/>
    <w:rsid w:val="00E5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52A38"/>
  </w:style>
  <w:style w:type="table" w:styleId="Tabela-Siatka">
    <w:name w:val="Table Grid"/>
    <w:basedOn w:val="Standardowy"/>
    <w:uiPriority w:val="39"/>
    <w:rsid w:val="00E5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0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0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0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04A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AE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55151"/>
    <w:rPr>
      <w:rFonts w:ascii="Aptos" w:eastAsiaTheme="majorEastAsia" w:hAnsi="Aptos" w:cstheme="majorBidi"/>
      <w:b/>
      <w:color w:val="00206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24E5"/>
    <w:rPr>
      <w:rFonts w:ascii="Aptos" w:eastAsiaTheme="majorEastAsia" w:hAnsi="Aptos" w:cstheme="majorBidi"/>
      <w:b/>
      <w:color w:val="002060"/>
      <w:sz w:val="28"/>
      <w:szCs w:val="26"/>
    </w:rPr>
  </w:style>
  <w:style w:type="paragraph" w:styleId="Poprawka">
    <w:name w:val="Revision"/>
    <w:hidden/>
    <w:uiPriority w:val="99"/>
    <w:semiHidden/>
    <w:rsid w:val="00575B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5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B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B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B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ontarczyk@mazov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.majewska@mik.wa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grodanorwida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grodanorwi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3943-34D5-4248-835C-B93B2272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1301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Michniewicz Justyna</dc:creator>
  <cp:keywords/>
  <dc:description/>
  <cp:lastModifiedBy>Gontarczyk Monika</cp:lastModifiedBy>
  <cp:revision>2</cp:revision>
  <cp:lastPrinted>2025-09-25T10:23:00Z</cp:lastPrinted>
  <dcterms:created xsi:type="dcterms:W3CDTF">2025-09-25T12:25:00Z</dcterms:created>
  <dcterms:modified xsi:type="dcterms:W3CDTF">2025-09-25T12:25:00Z</dcterms:modified>
</cp:coreProperties>
</file>