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E8" w:rsidRDefault="00AD46E8" w:rsidP="00AD46E8">
      <w:pPr>
        <w:jc w:val="righ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342724" cy="885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wid 2019 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47" cy="89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A67" w:rsidRPr="009A0C3A" w:rsidRDefault="009F1C3D">
      <w:pPr>
        <w:rPr>
          <w:b/>
        </w:rPr>
      </w:pPr>
      <w:r w:rsidRPr="009A0C3A">
        <w:rPr>
          <w:b/>
        </w:rPr>
        <w:t>Gala Nagród Norwidowskich</w:t>
      </w:r>
      <w:r w:rsidR="009A0C3A" w:rsidRPr="009A0C3A">
        <w:rPr>
          <w:b/>
        </w:rPr>
        <w:t xml:space="preserve"> 2019</w:t>
      </w:r>
    </w:p>
    <w:p w:rsidR="00A67A75" w:rsidRDefault="00A67A75">
      <w:pPr>
        <w:rPr>
          <w:b/>
        </w:rPr>
      </w:pPr>
      <w:r w:rsidRPr="00A67A75">
        <w:rPr>
          <w:b/>
        </w:rPr>
        <w:t>W poniedziałek 23 września 2019 r. na Zamku Królewskim w Warszawie odbędzie się gala Nagród im. Cypriana Kamila Norwida. Statuetki Norwidowskie wręczone zostaną po raz osiemnasty. Im</w:t>
      </w:r>
      <w:r w:rsidR="00787D5A">
        <w:rPr>
          <w:b/>
        </w:rPr>
        <w:t>preza co roku gromadzi znakomitych artystów, pisarzy, muzyków, aktorów i reżyserów</w:t>
      </w:r>
      <w:r w:rsidR="006B44FD">
        <w:rPr>
          <w:b/>
        </w:rPr>
        <w:t>, którzy tworzą i mieszkają na Mazowszu</w:t>
      </w:r>
      <w:r w:rsidRPr="00A67A75">
        <w:rPr>
          <w:b/>
        </w:rPr>
        <w:t>.</w:t>
      </w:r>
    </w:p>
    <w:p w:rsidR="00690A67" w:rsidRDefault="00690A67">
      <w:r>
        <w:t>Gościem honorowym gali będzie j</w:t>
      </w:r>
      <w:r w:rsidRPr="00690A67">
        <w:t xml:space="preserve">eden z najwybitniejszych artystów europejskich, klasyk współczesnej sztuki polskiej, rzeźbiarz i znakomity pedagog </w:t>
      </w:r>
      <w:r>
        <w:t xml:space="preserve">- Adam Myjak, który odbierze Nagrodę „Dzieło życia” przyznawaną za całokształt twórczości. </w:t>
      </w:r>
    </w:p>
    <w:p w:rsidR="00690A67" w:rsidRDefault="00690A67">
      <w:r>
        <w:t xml:space="preserve">Podczas uroczystości poznamy laureatów w pozostałych kategoriach, nagrodzonych za dzieło lub kreację powstałe w 2018 r. Nominacje </w:t>
      </w:r>
      <w:r w:rsidR="009F1C3D">
        <w:t xml:space="preserve">Norwidowskie </w:t>
      </w:r>
      <w:r>
        <w:t>otrzymali:</w:t>
      </w:r>
    </w:p>
    <w:p w:rsidR="00690A67" w:rsidRDefault="00F36886">
      <w:r>
        <w:t xml:space="preserve">W kategorii </w:t>
      </w:r>
      <w:r w:rsidR="00690A67">
        <w:t>Literatura:</w:t>
      </w:r>
    </w:p>
    <w:p w:rsidR="00690A67" w:rsidRDefault="00690A67" w:rsidP="00690A67">
      <w:pPr>
        <w:pStyle w:val="Akapitzlist"/>
        <w:numPr>
          <w:ilvl w:val="0"/>
          <w:numId w:val="1"/>
        </w:numPr>
      </w:pPr>
      <w:r w:rsidRPr="00690A67">
        <w:rPr>
          <w:b/>
        </w:rPr>
        <w:t>Wiesław Myśliwski</w:t>
      </w:r>
      <w:r>
        <w:t xml:space="preserve"> za książkę „Ucho igielne”, wyd. Znak</w:t>
      </w:r>
    </w:p>
    <w:p w:rsidR="00690A67" w:rsidRDefault="00690A67" w:rsidP="00690A67">
      <w:pPr>
        <w:pStyle w:val="Akapitzlist"/>
        <w:numPr>
          <w:ilvl w:val="0"/>
          <w:numId w:val="1"/>
        </w:numPr>
      </w:pPr>
      <w:r w:rsidRPr="00690A67">
        <w:rPr>
          <w:b/>
        </w:rPr>
        <w:t>Katarzyna Pochmara-Balcer</w:t>
      </w:r>
      <w:r>
        <w:t xml:space="preserve"> za powieść „Lekcje kwitnienia”, wyd. Nisza</w:t>
      </w:r>
    </w:p>
    <w:p w:rsidR="00690A67" w:rsidRDefault="00690A67" w:rsidP="00690A67">
      <w:pPr>
        <w:pStyle w:val="Akapitzlist"/>
        <w:numPr>
          <w:ilvl w:val="0"/>
          <w:numId w:val="1"/>
        </w:numPr>
      </w:pPr>
      <w:r w:rsidRPr="00690A67">
        <w:rPr>
          <w:b/>
        </w:rPr>
        <w:t>Adrian Sinkowski</w:t>
      </w:r>
      <w:r>
        <w:t xml:space="preserve"> za tomik „Atropina”, Biblioteka „Toposu”</w:t>
      </w:r>
    </w:p>
    <w:p w:rsidR="00690A67" w:rsidRDefault="00F36886">
      <w:r w:rsidRPr="00F36886">
        <w:t xml:space="preserve">W kategorii </w:t>
      </w:r>
      <w:r w:rsidR="00690A67">
        <w:t>Muzyka:</w:t>
      </w:r>
    </w:p>
    <w:p w:rsidR="00690A67" w:rsidRPr="00690A67" w:rsidRDefault="00690A67" w:rsidP="00690A67">
      <w:pPr>
        <w:pStyle w:val="Akapitzlist"/>
        <w:numPr>
          <w:ilvl w:val="0"/>
          <w:numId w:val="3"/>
        </w:numPr>
        <w:rPr>
          <w:b/>
        </w:rPr>
      </w:pPr>
      <w:r w:rsidRPr="00690A67">
        <w:rPr>
          <w:b/>
        </w:rPr>
        <w:t xml:space="preserve">Wioleta Fijałkowska </w:t>
      </w:r>
      <w:r w:rsidRPr="00F36886">
        <w:t>za nagranie programu „Szlakiem Kolberga”</w:t>
      </w:r>
    </w:p>
    <w:p w:rsidR="00690A67" w:rsidRPr="00690A67" w:rsidRDefault="00690A67" w:rsidP="00690A67">
      <w:pPr>
        <w:pStyle w:val="Akapitzlist"/>
        <w:numPr>
          <w:ilvl w:val="0"/>
          <w:numId w:val="3"/>
        </w:numPr>
        <w:rPr>
          <w:b/>
        </w:rPr>
      </w:pPr>
      <w:r w:rsidRPr="00690A67">
        <w:rPr>
          <w:b/>
        </w:rPr>
        <w:t xml:space="preserve">Leszek Lorent </w:t>
      </w:r>
      <w:r w:rsidRPr="00F36886">
        <w:t>za prawykonania utworów dziewięciu kompozytorów polskich w roku 2018</w:t>
      </w:r>
    </w:p>
    <w:p w:rsidR="00690A67" w:rsidRPr="00690A67" w:rsidRDefault="00690A67" w:rsidP="00690A67">
      <w:pPr>
        <w:pStyle w:val="Akapitzlist"/>
        <w:numPr>
          <w:ilvl w:val="0"/>
          <w:numId w:val="3"/>
        </w:numPr>
        <w:rPr>
          <w:b/>
        </w:rPr>
      </w:pPr>
      <w:r w:rsidRPr="00690A67">
        <w:rPr>
          <w:b/>
        </w:rPr>
        <w:t xml:space="preserve">Janusz Wawrowski </w:t>
      </w:r>
      <w:r w:rsidRPr="00690A67">
        <w:t>za wykonanie i rekonstrukcję „Koncertu skrzypcowego” Ludomira Różyckiego na skrzypcach Stradivariusa „Polonia”</w:t>
      </w:r>
    </w:p>
    <w:p w:rsidR="00690A67" w:rsidRDefault="00F36886" w:rsidP="00690A67">
      <w:r w:rsidRPr="00F36886">
        <w:t xml:space="preserve">W kategorii </w:t>
      </w:r>
      <w:r w:rsidR="00690A67">
        <w:t>Sztuki plastyczne:</w:t>
      </w:r>
    </w:p>
    <w:p w:rsidR="00690A67" w:rsidRPr="00690A67" w:rsidRDefault="00690A67" w:rsidP="00690A67">
      <w:pPr>
        <w:pStyle w:val="Akapitzlist"/>
        <w:numPr>
          <w:ilvl w:val="0"/>
          <w:numId w:val="5"/>
        </w:numPr>
      </w:pPr>
      <w:r w:rsidRPr="00690A67">
        <w:rPr>
          <w:b/>
        </w:rPr>
        <w:t xml:space="preserve">Krzysztof Ćwiertniewski </w:t>
      </w:r>
      <w:r w:rsidRPr="00690A67">
        <w:t>za wystawę „Obrazy Dynamiczne”, Galeria Młodych Twórców „Łazienkowska”</w:t>
      </w:r>
    </w:p>
    <w:p w:rsidR="00690A67" w:rsidRPr="00690A67" w:rsidRDefault="00690A67" w:rsidP="00690A67">
      <w:pPr>
        <w:pStyle w:val="Akapitzlist"/>
        <w:numPr>
          <w:ilvl w:val="0"/>
          <w:numId w:val="5"/>
        </w:numPr>
      </w:pPr>
      <w:r w:rsidRPr="00690A67">
        <w:rPr>
          <w:b/>
        </w:rPr>
        <w:t xml:space="preserve">Franciszek Maśluszczak </w:t>
      </w:r>
      <w:r w:rsidRPr="00690A67">
        <w:t>za kolekcję obrazów „Obrazy i rysunki”</w:t>
      </w:r>
    </w:p>
    <w:p w:rsidR="00690A67" w:rsidRDefault="00690A67" w:rsidP="00690A67">
      <w:pPr>
        <w:pStyle w:val="Akapitzlist"/>
        <w:numPr>
          <w:ilvl w:val="0"/>
          <w:numId w:val="5"/>
        </w:numPr>
      </w:pPr>
      <w:r w:rsidRPr="00690A67">
        <w:rPr>
          <w:b/>
        </w:rPr>
        <w:t xml:space="preserve">Leon Tarasewicz </w:t>
      </w:r>
      <w:r w:rsidRPr="00690A67">
        <w:t>za wystawę „Jerozolima”, Galeria Foksal w Warszawie</w:t>
      </w:r>
    </w:p>
    <w:p w:rsidR="00690A67" w:rsidRDefault="00F36886">
      <w:r w:rsidRPr="00F36886">
        <w:t xml:space="preserve">W kategorii </w:t>
      </w:r>
      <w:r w:rsidR="00690A67">
        <w:t xml:space="preserve">Teatr: </w:t>
      </w:r>
    </w:p>
    <w:p w:rsidR="00690A67" w:rsidRPr="00690A67" w:rsidRDefault="00690A67" w:rsidP="00690A67">
      <w:pPr>
        <w:pStyle w:val="Akapitzlist"/>
        <w:numPr>
          <w:ilvl w:val="0"/>
          <w:numId w:val="7"/>
        </w:numPr>
      </w:pPr>
      <w:r w:rsidRPr="00690A67">
        <w:rPr>
          <w:b/>
        </w:rPr>
        <w:t>Grzegorz Damięcki</w:t>
      </w:r>
      <w:r w:rsidRPr="00690A67">
        <w:t xml:space="preserve"> za rolę </w:t>
      </w:r>
      <w:proofErr w:type="spellStart"/>
      <w:r w:rsidRPr="00690A67">
        <w:t>Hannesa</w:t>
      </w:r>
      <w:proofErr w:type="spellEnd"/>
      <w:r w:rsidRPr="00690A67">
        <w:t xml:space="preserve"> </w:t>
      </w:r>
      <w:proofErr w:type="spellStart"/>
      <w:r w:rsidRPr="00690A67">
        <w:t>Kurmanna</w:t>
      </w:r>
      <w:proofErr w:type="spellEnd"/>
      <w:r w:rsidRPr="00690A67">
        <w:t xml:space="preserve"> w spektaklu „Gra w życie” </w:t>
      </w:r>
      <w:proofErr w:type="spellStart"/>
      <w:r w:rsidRPr="00690A67">
        <w:t>Maxa</w:t>
      </w:r>
      <w:proofErr w:type="spellEnd"/>
      <w:r w:rsidRPr="00690A67">
        <w:t xml:space="preserve"> Frischa, Teatr Ateneum w Warszawie</w:t>
      </w:r>
    </w:p>
    <w:p w:rsidR="00690A67" w:rsidRPr="00690A67" w:rsidRDefault="00690A67" w:rsidP="00690A67">
      <w:pPr>
        <w:pStyle w:val="Akapitzlist"/>
        <w:numPr>
          <w:ilvl w:val="0"/>
          <w:numId w:val="7"/>
        </w:numPr>
      </w:pPr>
      <w:r w:rsidRPr="00690A67">
        <w:rPr>
          <w:b/>
        </w:rPr>
        <w:t>Krystyna Janda</w:t>
      </w:r>
      <w:r w:rsidRPr="00690A67">
        <w:t xml:space="preserve"> za rolę w spektaklu „Zapiski z wygnania” Sabiny </w:t>
      </w:r>
      <w:proofErr w:type="spellStart"/>
      <w:r w:rsidRPr="00690A67">
        <w:t>Baral</w:t>
      </w:r>
      <w:proofErr w:type="spellEnd"/>
      <w:r w:rsidRPr="00690A67">
        <w:t>, Teatr Polonia w Warszawie</w:t>
      </w:r>
    </w:p>
    <w:p w:rsidR="00690A67" w:rsidRDefault="00690A67" w:rsidP="00690A67">
      <w:pPr>
        <w:pStyle w:val="Akapitzlist"/>
        <w:numPr>
          <w:ilvl w:val="0"/>
          <w:numId w:val="7"/>
        </w:numPr>
      </w:pPr>
      <w:r w:rsidRPr="00690A67">
        <w:rPr>
          <w:b/>
        </w:rPr>
        <w:t>Andrzej Seweryn</w:t>
      </w:r>
      <w:r w:rsidRPr="00690A67">
        <w:t xml:space="preserve"> za rolę Witolda Gombrowicza w sztuce „Deprawator” Macieja Wojtyszki, Teatr Polski w Warszawie</w:t>
      </w:r>
      <w:r w:rsidR="00F36886">
        <w:t>.</w:t>
      </w:r>
    </w:p>
    <w:p w:rsidR="00F36886" w:rsidRDefault="009F1C3D" w:rsidP="00F36886">
      <w:r>
        <w:t>Laureaci otrzymają statuetkę, dyplom i nagrodę pieniężną w wysokości 20 tys. zł, a w przypadku laureata Nagrody „Dzieło życia” – 25 tys. zł.</w:t>
      </w:r>
    </w:p>
    <w:p w:rsidR="009F1C3D" w:rsidRPr="00AD46E8" w:rsidRDefault="00B37212" w:rsidP="00F36886">
      <w:pPr>
        <w:rPr>
          <w:u w:val="single"/>
        </w:rPr>
      </w:pPr>
      <w:r w:rsidRPr="00AD46E8">
        <w:rPr>
          <w:u w:val="single"/>
        </w:rPr>
        <w:t>Akredytacja na galę dla dziennikarzy:</w:t>
      </w:r>
    </w:p>
    <w:p w:rsidR="00B37212" w:rsidRDefault="00B37212" w:rsidP="00A341F6">
      <w:pPr>
        <w:pStyle w:val="Akapitzlist"/>
        <w:numPr>
          <w:ilvl w:val="0"/>
          <w:numId w:val="8"/>
        </w:numPr>
      </w:pPr>
      <w:r>
        <w:t>Magdalena De</w:t>
      </w:r>
      <w:r w:rsidR="00A341F6">
        <w:t>nko</w:t>
      </w:r>
      <w:r>
        <w:t xml:space="preserve">: </w:t>
      </w:r>
      <w:hyperlink r:id="rId6" w:history="1">
        <w:r w:rsidRPr="00060867">
          <w:rPr>
            <w:rStyle w:val="Hipercze"/>
          </w:rPr>
          <w:t>m.denko@mik.waw.pl</w:t>
        </w:r>
      </w:hyperlink>
      <w:r>
        <w:t xml:space="preserve">, </w:t>
      </w:r>
      <w:proofErr w:type="spellStart"/>
      <w:r>
        <w:t>t</w:t>
      </w:r>
      <w:r>
        <w:t>el</w:t>
      </w:r>
      <w:proofErr w:type="spellEnd"/>
      <w:r>
        <w:t>: 22 586 42 36, 601 668</w:t>
      </w:r>
      <w:r w:rsidR="00A341F6">
        <w:t> </w:t>
      </w:r>
      <w:r>
        <w:t>451</w:t>
      </w:r>
    </w:p>
    <w:p w:rsidR="00A341F6" w:rsidRDefault="00A341F6" w:rsidP="00A341F6">
      <w:pPr>
        <w:pStyle w:val="Akapitzlist"/>
        <w:numPr>
          <w:ilvl w:val="0"/>
          <w:numId w:val="8"/>
        </w:numPr>
      </w:pPr>
      <w:bookmarkStart w:id="0" w:name="_GoBack"/>
      <w:bookmarkEnd w:id="0"/>
      <w:r>
        <w:t xml:space="preserve">Justyna Michniewicz: </w:t>
      </w:r>
      <w:hyperlink r:id="rId7" w:history="1">
        <w:r w:rsidRPr="00060867">
          <w:rPr>
            <w:rStyle w:val="Hipercze"/>
          </w:rPr>
          <w:t>justyna.michniewicz@mazovia.pl</w:t>
        </w:r>
      </w:hyperlink>
      <w:r>
        <w:t xml:space="preserve">, </w:t>
      </w:r>
      <w:proofErr w:type="spellStart"/>
      <w:r>
        <w:t>t</w:t>
      </w:r>
      <w:r>
        <w:t>el</w:t>
      </w:r>
      <w:proofErr w:type="spellEnd"/>
      <w:r>
        <w:t>: 22 432 45 67</w:t>
      </w:r>
    </w:p>
    <w:p w:rsidR="00A341F6" w:rsidRDefault="00A341F6" w:rsidP="00A341F6"/>
    <w:p w:rsidR="00F36886" w:rsidRDefault="00F36886" w:rsidP="00F36886">
      <w:r>
        <w:t>Nagrodę im. Cypriana Kamila Norwida ustanowił Sejmik Województwa Mazowieckiego. Przyznawana jest od 2002 r. artystom tworzącym lub mieszkającym na Mazowszu za wybitne dzieło bądź kreację (powstałe w roku poprzedzającym). Nagrody przyznawane są corocznie w czterech kategoriach: muzyka, literatura, sztuki plastyczne i teatr. W 2005 r. ustanowiono dodatkową Nagrodę „Dzieło życia”, przyznawaną za całokształt twórczości artyście tworzącemu na Mazowszu.</w:t>
      </w:r>
      <w:r w:rsidR="009F1C3D">
        <w:t xml:space="preserve"> </w:t>
      </w:r>
      <w:r>
        <w:t>Kandydatów do nagrody mogą zgłaszać: oddziały ogólnopolskich związków twórczych, uczelnie wyższe, instytucje kultury, wydawnictwa i redakcje działające na terenie województwa mazowieckiego, twórcy indywidualni, a także członkowie kapituł. W przypadku Nagrody „Dzieło życia” kandydatów zgłaszać mogą również mieszkańcy Mazowsza. Laureatów i nominowanych wyłaniają, zasiadający w kapitułach nagrody wybitni twórcy, teoretycy i krytycy, autorytety świata sztuki.</w:t>
      </w:r>
      <w:r w:rsidR="009F1C3D" w:rsidRPr="009F1C3D">
        <w:t xml:space="preserve"> </w:t>
      </w:r>
      <w:r w:rsidR="009F1C3D">
        <w:t>Nazwiska laureatów w poszczególnych kategoriach</w:t>
      </w:r>
      <w:r w:rsidR="009F1C3D" w:rsidRPr="009F1C3D">
        <w:t xml:space="preserve"> </w:t>
      </w:r>
      <w:r w:rsidR="009F1C3D">
        <w:t>ogłaszane są</w:t>
      </w:r>
      <w:r w:rsidR="009F1C3D" w:rsidRPr="009F1C3D">
        <w:t xml:space="preserve"> </w:t>
      </w:r>
      <w:r w:rsidR="009F1C3D">
        <w:t>na uroczystej gali wręczenia nagród (zwyczajowo organizowanej w dniu urodzin Poety – 24 września).</w:t>
      </w:r>
    </w:p>
    <w:p w:rsidR="00F36886" w:rsidRDefault="00F36886" w:rsidP="00F36886">
      <w:r>
        <w:t xml:space="preserve">Dotychczas Nagrodą im. Cypriana Kamila Norwida uhonorowani zostali: Mirosław </w:t>
      </w:r>
      <w:proofErr w:type="spellStart"/>
      <w:r>
        <w:t>Bałka</w:t>
      </w:r>
      <w:proofErr w:type="spellEnd"/>
      <w:r>
        <w:t xml:space="preserve">, Henryk Bardijewski, Krzysztof Boczkowski, Andrzej Bieńkowski, Ernest Bryll, Teresa Budzisz-Krzyżanowska, Stanisława Celińska, Wojciech Chmielewski, Tadeusz Dominik, Janusz Drzewucki, Jan Englert, Barbara </w:t>
      </w:r>
      <w:proofErr w:type="spellStart"/>
      <w:r>
        <w:t>Falender</w:t>
      </w:r>
      <w:proofErr w:type="spellEnd"/>
      <w:r>
        <w:t xml:space="preserve">, Wojciech </w:t>
      </w:r>
      <w:proofErr w:type="spellStart"/>
      <w:r>
        <w:t>Fangor</w:t>
      </w:r>
      <w:proofErr w:type="spellEnd"/>
      <w:r>
        <w:t xml:space="preserve">, Piotr Fronczewski, Henryk Gadomski, Janusz Gajos, Krzysztof Gąsiorowski, Krzysztof Gierałtowski, Agnieszka Glińska, Jerzy Grzegorzewski, Gustaw Holoubek, Aleksandra </w:t>
      </w:r>
      <w:proofErr w:type="spellStart"/>
      <w:r>
        <w:t>Jachtoma</w:t>
      </w:r>
      <w:proofErr w:type="spellEnd"/>
      <w:r>
        <w:t xml:space="preserve">, Anna Jędrychowska, Jacek </w:t>
      </w:r>
      <w:proofErr w:type="spellStart"/>
      <w:r>
        <w:t>Kaspszyk</w:t>
      </w:r>
      <w:proofErr w:type="spellEnd"/>
      <w:r>
        <w:t xml:space="preserve">, Alicja Knast, Krzysztof Knittel, Krystyna Kolińska, Kazimierz Kord, Grzegorz Kowalski, Jan Kucz, Boris </w:t>
      </w:r>
      <w:proofErr w:type="spellStart"/>
      <w:r>
        <w:t>Kudlička</w:t>
      </w:r>
      <w:proofErr w:type="spellEnd"/>
      <w:r>
        <w:t xml:space="preserve">, Piotr Kuncewicz, Stanisław Leszczyński, Jadwiga Mackiewicz, Janusz Marynowski, Grzegorz Moryciński, Piotr </w:t>
      </w:r>
      <w:proofErr w:type="spellStart"/>
      <w:r>
        <w:t>Müldner-Nieckowski</w:t>
      </w:r>
      <w:proofErr w:type="spellEnd"/>
      <w:r>
        <w:t xml:space="preserve">, Adam Myjak, Paweł Mykietyn, Paweł Nowak, Marian Opania, Roman </w:t>
      </w:r>
      <w:proofErr w:type="spellStart"/>
      <w:r>
        <w:t>Owidzki</w:t>
      </w:r>
      <w:proofErr w:type="spellEnd"/>
      <w:r>
        <w:t xml:space="preserve">, Olga Pasiecznik, Antoni Janusz Pastwa, Franciszek Pieczka, Maria Pomianowska, Maciej Prus, </w:t>
      </w:r>
      <w:proofErr w:type="spellStart"/>
      <w:r>
        <w:t>Uta</w:t>
      </w:r>
      <w:proofErr w:type="spellEnd"/>
      <w:r>
        <w:t xml:space="preserve"> Przyboś, Jacek Sempoliński, Maryla </w:t>
      </w:r>
      <w:proofErr w:type="spellStart"/>
      <w:r>
        <w:t>Sitkowska</w:t>
      </w:r>
      <w:proofErr w:type="spellEnd"/>
      <w:r>
        <w:t xml:space="preserve">, Władysław Słowiński, Zbigniew </w:t>
      </w:r>
      <w:proofErr w:type="spellStart"/>
      <w:r>
        <w:t>Sudolski</w:t>
      </w:r>
      <w:proofErr w:type="spellEnd"/>
      <w:r>
        <w:t xml:space="preserve">, Dariusz Suska, Danuta Szaflarska, Artur </w:t>
      </w:r>
      <w:proofErr w:type="spellStart"/>
      <w:r>
        <w:t>Szklener</w:t>
      </w:r>
      <w:proofErr w:type="spellEnd"/>
      <w:r>
        <w:t xml:space="preserve">, Kazimierz </w:t>
      </w:r>
      <w:proofErr w:type="spellStart"/>
      <w:r>
        <w:t>Świegocki</w:t>
      </w:r>
      <w:proofErr w:type="spellEnd"/>
      <w:r>
        <w:t xml:space="preserve">, Mariusz Treliński, Bohdan Urbankowski, Marek Wawrzkiewicz, Henryk Wojnarowski, Maciej Wojtyszko, Iwan </w:t>
      </w:r>
      <w:proofErr w:type="spellStart"/>
      <w:r>
        <w:t>Wyrypajew</w:t>
      </w:r>
      <w:proofErr w:type="spellEnd"/>
      <w:r>
        <w:t xml:space="preserve">, Bohdan Zadura, Zbigniew Zapasiewicz, Kazimierz Gustaw Zemła. </w:t>
      </w:r>
    </w:p>
    <w:p w:rsidR="00F36886" w:rsidRPr="00690A67" w:rsidRDefault="00F36886" w:rsidP="00F36886">
      <w:r>
        <w:t>Nagrodą „Dzieło życia” wyróżnieni zostali: Erwin Axer, Jacek Bocheński, Jan Ekier, Stefan Gierowski, Jan Kobuszewski, Tadeusz Konwicki, Andrzej Łapicki, Jerzy Maksymiuk, Wiesław Michnikowski, Piotr Paleczny, Andrzej Sadowski, Danuta Szaflarska i Antoni Wit.</w:t>
      </w:r>
    </w:p>
    <w:p w:rsidR="00690A67" w:rsidRDefault="00690A67"/>
    <w:sectPr w:rsidR="00690A67" w:rsidSect="00AD4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50"/>
    <w:multiLevelType w:val="hybridMultilevel"/>
    <w:tmpl w:val="3DC631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C7B"/>
    <w:multiLevelType w:val="hybridMultilevel"/>
    <w:tmpl w:val="F6B2D6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39D5"/>
    <w:multiLevelType w:val="hybridMultilevel"/>
    <w:tmpl w:val="D710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2281"/>
    <w:multiLevelType w:val="hybridMultilevel"/>
    <w:tmpl w:val="2D0EB9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42E24"/>
    <w:multiLevelType w:val="hybridMultilevel"/>
    <w:tmpl w:val="885E07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C19"/>
    <w:multiLevelType w:val="hybridMultilevel"/>
    <w:tmpl w:val="883AA3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C47"/>
    <w:multiLevelType w:val="hybridMultilevel"/>
    <w:tmpl w:val="209ED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5877"/>
    <w:multiLevelType w:val="hybridMultilevel"/>
    <w:tmpl w:val="3E00EF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BF"/>
    <w:rsid w:val="00486E27"/>
    <w:rsid w:val="00690A67"/>
    <w:rsid w:val="006B44FD"/>
    <w:rsid w:val="00787D5A"/>
    <w:rsid w:val="008D4CC9"/>
    <w:rsid w:val="009A0C3A"/>
    <w:rsid w:val="009F1C3D"/>
    <w:rsid w:val="00A341F6"/>
    <w:rsid w:val="00A67A75"/>
    <w:rsid w:val="00AD46E8"/>
    <w:rsid w:val="00B37212"/>
    <w:rsid w:val="00F36886"/>
    <w:rsid w:val="00F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89C5"/>
  <w15:chartTrackingRefBased/>
  <w15:docId w15:val="{7273DEE2-F242-47C7-A3B9-30AF6B8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A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7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yna.michniewicz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enko@mik.w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3</cp:revision>
  <cp:lastPrinted>2019-09-04T10:02:00Z</cp:lastPrinted>
  <dcterms:created xsi:type="dcterms:W3CDTF">2019-09-12T07:31:00Z</dcterms:created>
  <dcterms:modified xsi:type="dcterms:W3CDTF">2019-09-12T07:34:00Z</dcterms:modified>
</cp:coreProperties>
</file>